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9" w:rsidRDefault="00AD7019">
      <w:pPr>
        <w:rPr>
          <w:b/>
          <w:lang w:val="hr-HR"/>
        </w:rPr>
      </w:pPr>
      <w:r w:rsidRPr="00AD7019">
        <w:rPr>
          <w:b/>
          <w:lang w:val="hr-HR"/>
        </w:rPr>
        <w:t>FIZIKA</w:t>
      </w:r>
      <w:r w:rsidR="007C4365">
        <w:rPr>
          <w:b/>
          <w:lang w:val="hr-HR"/>
        </w:rPr>
        <w:t xml:space="preserve">- </w:t>
      </w:r>
      <w:r w:rsidRPr="00AD7019">
        <w:rPr>
          <w:b/>
          <w:lang w:val="hr-HR"/>
        </w:rPr>
        <w:t xml:space="preserve">ELEMENTI I KRITERIJI OCJENJIVANJA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2440"/>
        <w:gridCol w:w="1752"/>
        <w:gridCol w:w="1763"/>
        <w:gridCol w:w="2365"/>
      </w:tblGrid>
      <w:tr w:rsidR="00A5364F" w:rsidRPr="00C33CBF">
        <w:tc>
          <w:tcPr>
            <w:tcW w:w="1711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 xml:space="preserve">ELEMENTI OCJENJIVANJA </w:t>
            </w:r>
          </w:p>
        </w:tc>
        <w:tc>
          <w:tcPr>
            <w:tcW w:w="2440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DOVOLJAN (2)</w:t>
            </w:r>
          </w:p>
        </w:tc>
        <w:tc>
          <w:tcPr>
            <w:tcW w:w="1752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DOBAR (3)</w:t>
            </w:r>
          </w:p>
        </w:tc>
        <w:tc>
          <w:tcPr>
            <w:tcW w:w="1763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VRLO DOBAR (4)</w:t>
            </w:r>
          </w:p>
        </w:tc>
        <w:tc>
          <w:tcPr>
            <w:tcW w:w="2365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ODLIČAN (5)</w:t>
            </w:r>
          </w:p>
        </w:tc>
      </w:tr>
      <w:tr w:rsidR="00A5364F" w:rsidRPr="00795BC9">
        <w:tc>
          <w:tcPr>
            <w:tcW w:w="1711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 xml:space="preserve">USVOJENOST NASTAVNIH SADRŽAJA </w:t>
            </w:r>
          </w:p>
        </w:tc>
        <w:tc>
          <w:tcPr>
            <w:tcW w:w="2440" w:type="dxa"/>
          </w:tcPr>
          <w:p w:rsidR="00A4230A" w:rsidRPr="00C33CBF" w:rsidRDefault="00AD7019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poznaje osnovne fizika</w:t>
            </w:r>
            <w:r w:rsidR="00A4230A" w:rsidRPr="00C33CBF">
              <w:rPr>
                <w:lang w:val="hr-HR"/>
              </w:rPr>
              <w:t>lne jedinice, veličine, pojmove i zakone. Učenik griješi, ali uz pomoć</w:t>
            </w:r>
          </w:p>
          <w:p w:rsidR="00AD7019" w:rsidRPr="00C33CBF" w:rsidRDefault="00A4230A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nastavnika </w:t>
            </w:r>
            <w:r w:rsidR="000F36E3" w:rsidRPr="00C33CBF">
              <w:rPr>
                <w:lang w:val="hr-HR"/>
              </w:rPr>
              <w:t>dođe do ispravnog odgovora. Od 45%-55% riješenih problemskih situacija.</w:t>
            </w:r>
          </w:p>
        </w:tc>
        <w:tc>
          <w:tcPr>
            <w:tcW w:w="1752" w:type="dxa"/>
          </w:tcPr>
          <w:p w:rsidR="00AD7019" w:rsidRPr="00C33CBF" w:rsidRDefault="000F36E3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poznaje sve fizikale pojmove, zakone i jedinice. Problemske zadatke rješava od 56%-70%.</w:t>
            </w:r>
          </w:p>
        </w:tc>
        <w:tc>
          <w:tcPr>
            <w:tcW w:w="1763" w:type="dxa"/>
          </w:tcPr>
          <w:p w:rsidR="00AD7019" w:rsidRPr="00C33CBF" w:rsidRDefault="00A5364F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Učenik razumije fizikalne pojave, zakone, teorije i obrazlaže uzročno-posljedične vezeuz povremenu pomoć nastavnika.Ima 71%-85%riješenih problemskih zadataka. </w:t>
            </w:r>
          </w:p>
        </w:tc>
        <w:tc>
          <w:tcPr>
            <w:tcW w:w="2365" w:type="dxa"/>
          </w:tcPr>
          <w:p w:rsidR="00AD7019" w:rsidRPr="00C33CBF" w:rsidRDefault="007C4365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Učenik potpuno samostalno, fizikalno i matematički interpretira fizikalne pojave, zakonitosti i teorije.Samostalno obrazlaže uzročno-posljedične veze te primjenjuje fizikalne sadržaje u novim situacijama.Od 86%-100% rješenih problemskih zadataka. </w:t>
            </w:r>
          </w:p>
        </w:tc>
      </w:tr>
      <w:tr w:rsidR="00A5364F" w:rsidRPr="00C33CBF">
        <w:tc>
          <w:tcPr>
            <w:tcW w:w="1711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PRIMJENA ZNANJA</w:t>
            </w:r>
          </w:p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2440" w:type="dxa"/>
          </w:tcPr>
          <w:p w:rsidR="00AD7019" w:rsidRPr="00C33CBF" w:rsidRDefault="000F36E3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rješava najjednostavnije zadatke. Uz manju pomoć daje ispravne odgovore.Od 45%-55% riješenih točnih odgovora.</w:t>
            </w:r>
          </w:p>
        </w:tc>
        <w:tc>
          <w:tcPr>
            <w:tcW w:w="1752" w:type="dxa"/>
          </w:tcPr>
          <w:p w:rsidR="00AD7019" w:rsidRPr="00C33CBF" w:rsidRDefault="000F36E3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samostalno rješava poznate probleme.</w:t>
            </w:r>
            <w:r w:rsidR="00A5364F" w:rsidRPr="00C33CBF">
              <w:rPr>
                <w:lang w:val="hr-HR"/>
              </w:rPr>
              <w:t xml:space="preserve"> U usmenim i pismenim odgovorima ima rješenost od 56%-70% problemskih zadataka.</w:t>
            </w:r>
          </w:p>
        </w:tc>
        <w:tc>
          <w:tcPr>
            <w:tcW w:w="1763" w:type="dxa"/>
          </w:tcPr>
          <w:p w:rsidR="00AD7019" w:rsidRPr="00C33CBF" w:rsidRDefault="00A5364F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uz pomoć nastavnika rješava nove problemske situacije. Rješenost usmenih i pismenih provjera od 71% do 85%.Problemski zadaci</w:t>
            </w:r>
          </w:p>
        </w:tc>
        <w:tc>
          <w:tcPr>
            <w:tcW w:w="2365" w:type="dxa"/>
          </w:tcPr>
          <w:p w:rsidR="00AD7019" w:rsidRPr="00C33CBF" w:rsidRDefault="007C4365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samostalno i točno rješava sve problemske situacije te ih primjenjuje na konkretne situacije</w:t>
            </w:r>
            <w:r w:rsidR="00982AF4" w:rsidRPr="00C33CBF"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 xml:space="preserve">u životu. Od 86%-100%rješavanje problemskih zadataka. </w:t>
            </w:r>
          </w:p>
        </w:tc>
      </w:tr>
      <w:tr w:rsidR="00A5364F" w:rsidRPr="00795BC9">
        <w:tc>
          <w:tcPr>
            <w:tcW w:w="1711" w:type="dxa"/>
          </w:tcPr>
          <w:p w:rsidR="00AD7019" w:rsidRPr="00C33CBF" w:rsidRDefault="00AD7019" w:rsidP="00C33CBF">
            <w:pPr>
              <w:spacing w:after="0" w:line="240" w:lineRule="auto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 xml:space="preserve">ODNOS PREMA RADU-ZALAGANJE </w:t>
            </w:r>
          </w:p>
        </w:tc>
        <w:tc>
          <w:tcPr>
            <w:tcW w:w="2440" w:type="dxa"/>
          </w:tcPr>
          <w:p w:rsidR="00AD7019" w:rsidRPr="00C33CBF" w:rsidRDefault="000F36E3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Neopravdano izostaje s nastave, loš odnos prema učenju i radu, ne prihvaća odgovornost,povremeno nosi pribor, djelomično poštuje dogovorena pravila, domaće zadaće. </w:t>
            </w:r>
          </w:p>
        </w:tc>
        <w:tc>
          <w:tcPr>
            <w:tcW w:w="1752" w:type="dxa"/>
          </w:tcPr>
          <w:p w:rsidR="00AD7019" w:rsidRPr="00C33CBF" w:rsidRDefault="00A5364F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Pohađa nastavu uz poneki izostanak, postavljena pravila uglavnom poštuje. Redovito piše domaće zadaće, nosi pribor, povremeno ne reagira na potrebe i zahtjeve koje nastavnik postavlja.Dobar odnos spram učitelja i suučenika.</w:t>
            </w:r>
          </w:p>
        </w:tc>
        <w:tc>
          <w:tcPr>
            <w:tcW w:w="1763" w:type="dxa"/>
          </w:tcPr>
          <w:p w:rsidR="00AD7019" w:rsidRPr="00C33CBF" w:rsidRDefault="00A5364F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Redovito pohađanje nastave</w:t>
            </w:r>
            <w:r w:rsidR="007C4365" w:rsidRPr="00C33CBF">
              <w:rPr>
                <w:lang w:val="hr-HR"/>
              </w:rPr>
              <w:t>, primjeren odnos prema učenju, radu, izvršavanju dogovorenih zadataka, prihvaćanje odgovornosti za svoje postupke, uva</w:t>
            </w:r>
            <w:r w:rsidR="00982AF4" w:rsidRPr="00C33CBF">
              <w:rPr>
                <w:lang w:val="hr-HR"/>
              </w:rPr>
              <w:t xml:space="preserve">žavanje učitelja, svih ostalih </w:t>
            </w:r>
            <w:r w:rsidR="007C4365" w:rsidRPr="00C33CBF">
              <w:rPr>
                <w:lang w:val="hr-HR"/>
              </w:rPr>
              <w:t>uposlenika te suučenika</w:t>
            </w:r>
            <w:r w:rsidR="00982AF4" w:rsidRPr="00C33CBF">
              <w:rPr>
                <w:lang w:val="hr-HR"/>
              </w:rPr>
              <w:t>.</w:t>
            </w:r>
          </w:p>
        </w:tc>
        <w:tc>
          <w:tcPr>
            <w:tcW w:w="2365" w:type="dxa"/>
          </w:tcPr>
          <w:p w:rsidR="00AD7019" w:rsidRPr="00C33CBF" w:rsidRDefault="007C4365" w:rsidP="00C33CBF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Pozitivno reagira na zahtjeve koje učitelja  postavlja, primjerena komunikacija, poštovanje pravila rada, primjeren odnos prema radu, imovini, redovito pisanje zadaća, poštivanje tuđih prava, daje primjer drugim učenicima. </w:t>
            </w:r>
          </w:p>
        </w:tc>
      </w:tr>
    </w:tbl>
    <w:p w:rsidR="00AD7019" w:rsidRPr="00AD7019" w:rsidRDefault="00AD7019" w:rsidP="00982AF4">
      <w:pPr>
        <w:spacing w:line="240" w:lineRule="auto"/>
        <w:rPr>
          <w:b/>
          <w:lang w:val="hr-HR"/>
        </w:rPr>
      </w:pPr>
    </w:p>
    <w:sectPr w:rsidR="00AD7019" w:rsidRPr="00AD7019" w:rsidSect="00795BC9">
      <w:pgSz w:w="12240" w:h="15840"/>
      <w:pgMar w:top="899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7019"/>
    <w:rsid w:val="000F36E3"/>
    <w:rsid w:val="00795BC9"/>
    <w:rsid w:val="007C4365"/>
    <w:rsid w:val="00982AF4"/>
    <w:rsid w:val="00A4230A"/>
    <w:rsid w:val="00A5364F"/>
    <w:rsid w:val="00AD7019"/>
    <w:rsid w:val="00B20818"/>
    <w:rsid w:val="00C33CBF"/>
    <w:rsid w:val="00C723F8"/>
    <w:rsid w:val="00D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FIZIKA- ELEMENTI I KRITERIJI OCJENJIVANJA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FIZIKA- ELEMENTI I KRITERIJI OCJENJIVANJA </dc:title>
  <dc:subject/>
  <dc:creator>OS Supetar</dc:creator>
  <cp:keywords/>
  <dc:description/>
  <cp:lastModifiedBy>Višnja</cp:lastModifiedBy>
  <cp:revision>2</cp:revision>
  <cp:lastPrinted>2014-02-03T16:25:00Z</cp:lastPrinted>
  <dcterms:created xsi:type="dcterms:W3CDTF">2014-02-03T16:26:00Z</dcterms:created>
  <dcterms:modified xsi:type="dcterms:W3CDTF">2014-02-03T16:26:00Z</dcterms:modified>
</cp:coreProperties>
</file>