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E7C7B" w14:textId="01728E86" w:rsidR="00AA7C00" w:rsidRPr="00A75949" w:rsidRDefault="00215F9E" w:rsidP="00222D3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A75949">
        <w:rPr>
          <w:sz w:val="20"/>
          <w:szCs w:val="20"/>
        </w:rPr>
        <w:t xml:space="preserve">Osnovna škola Antuna Augustinčića ANTUNA AUGUSTINČIĆA </w:t>
      </w:r>
    </w:p>
    <w:p w14:paraId="22D24FC5" w14:textId="70B78DF5" w:rsidR="00215F9E" w:rsidRPr="00A75949" w:rsidRDefault="00215F9E" w:rsidP="00222D3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A75949">
        <w:rPr>
          <w:sz w:val="20"/>
          <w:szCs w:val="20"/>
        </w:rPr>
        <w:t>Vladimira Nazora 2A, 10190 Zaprešić</w:t>
      </w:r>
    </w:p>
    <w:p w14:paraId="097A4BFC" w14:textId="394DBB5F" w:rsidR="00727ACA" w:rsidRPr="00A75949" w:rsidRDefault="00727ACA" w:rsidP="00222D33">
      <w:pPr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>Broj RKP-a: 14460</w:t>
      </w:r>
    </w:p>
    <w:p w14:paraId="33C1B919" w14:textId="14A90EAF" w:rsidR="00727ACA" w:rsidRPr="00A75949" w:rsidRDefault="00727ACA" w:rsidP="00222D33">
      <w:pPr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>Matični broj: 03224236</w:t>
      </w:r>
    </w:p>
    <w:p w14:paraId="29E6B08D" w14:textId="5B73DF5B" w:rsidR="00727ACA" w:rsidRPr="00A75949" w:rsidRDefault="00727ACA" w:rsidP="00222D33">
      <w:pPr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>OIB: 18993083392</w:t>
      </w:r>
    </w:p>
    <w:p w14:paraId="120FDB1B" w14:textId="155097D0" w:rsidR="00727ACA" w:rsidRPr="00A75949" w:rsidRDefault="00727ACA" w:rsidP="00222D33">
      <w:pPr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>Šifra djelatnosti: 8520</w:t>
      </w:r>
    </w:p>
    <w:p w14:paraId="05555209" w14:textId="77777777" w:rsidR="00AA7C00" w:rsidRPr="00A75949" w:rsidRDefault="004B5CFF" w:rsidP="00222D33">
      <w:pPr>
        <w:jc w:val="both"/>
        <w:rPr>
          <w:rFonts w:asciiTheme="minorHAnsi" w:hAnsiTheme="minorHAnsi" w:cs="Arial"/>
          <w:sz w:val="20"/>
          <w:szCs w:val="20"/>
        </w:rPr>
      </w:pPr>
      <w:r w:rsidRPr="00A75949">
        <w:rPr>
          <w:sz w:val="20"/>
          <w:szCs w:val="20"/>
        </w:rPr>
        <w:t>Šifra županije/grada: 543</w:t>
      </w:r>
    </w:p>
    <w:p w14:paraId="3538D1BA" w14:textId="77777777" w:rsidR="004F1135" w:rsidRPr="00A75949" w:rsidRDefault="004F1135" w:rsidP="00222D33">
      <w:pPr>
        <w:jc w:val="both"/>
        <w:rPr>
          <w:rFonts w:asciiTheme="minorHAnsi" w:hAnsiTheme="minorHAnsi" w:cs="Arial"/>
          <w:sz w:val="20"/>
          <w:szCs w:val="20"/>
        </w:rPr>
      </w:pPr>
    </w:p>
    <w:p w14:paraId="5FD297B9" w14:textId="58901392" w:rsidR="00727ACA" w:rsidRPr="00A75949" w:rsidRDefault="00727ACA" w:rsidP="00222D33">
      <w:pPr>
        <w:jc w:val="both"/>
        <w:rPr>
          <w:rFonts w:asciiTheme="minorHAnsi" w:hAnsiTheme="minorHAnsi" w:cs="Arial"/>
          <w:sz w:val="20"/>
          <w:szCs w:val="20"/>
        </w:rPr>
      </w:pPr>
      <w:r w:rsidRPr="00A75949">
        <w:rPr>
          <w:sz w:val="20"/>
          <w:szCs w:val="20"/>
        </w:rPr>
        <w:t>Zaprešić, 29.01.2025.</w:t>
      </w:r>
    </w:p>
    <w:p w14:paraId="2D13752A" w14:textId="77777777" w:rsidR="00727ACA" w:rsidRPr="00A75949" w:rsidRDefault="00727ACA" w:rsidP="00222D33">
      <w:pPr>
        <w:jc w:val="both"/>
        <w:rPr>
          <w:rFonts w:asciiTheme="minorHAnsi" w:hAnsiTheme="minorHAnsi" w:cs="Arial"/>
          <w:sz w:val="20"/>
          <w:szCs w:val="20"/>
        </w:rPr>
      </w:pPr>
    </w:p>
    <w:p w14:paraId="5E82A7BE" w14:textId="77777777" w:rsidR="004F1135" w:rsidRPr="00A75949" w:rsidRDefault="004F1135" w:rsidP="00222D33">
      <w:pPr>
        <w:jc w:val="both"/>
        <w:rPr>
          <w:rFonts w:asciiTheme="minorHAnsi" w:hAnsiTheme="minorHAnsi"/>
          <w:b/>
          <w:sz w:val="20"/>
          <w:szCs w:val="20"/>
        </w:rPr>
      </w:pPr>
    </w:p>
    <w:p w14:paraId="556A1BE8" w14:textId="77777777" w:rsidR="00727ACA" w:rsidRPr="00A75949" w:rsidRDefault="00727ACA" w:rsidP="001E6EFC">
      <w:pPr>
        <w:jc w:val="center"/>
        <w:rPr>
          <w:rFonts w:asciiTheme="minorHAnsi" w:hAnsiTheme="minorHAnsi"/>
          <w:b/>
          <w:sz w:val="20"/>
          <w:szCs w:val="20"/>
        </w:rPr>
      </w:pPr>
      <w:r w:rsidRPr="00A75949">
        <w:rPr>
          <w:sz w:val="20"/>
          <w:szCs w:val="20"/>
        </w:rPr>
        <w:t>Razina 22</w:t>
      </w:r>
    </w:p>
    <w:p w14:paraId="62BD8518" w14:textId="77777777" w:rsidR="00727ACA" w:rsidRPr="00A75949" w:rsidRDefault="00727ACA" w:rsidP="001E6EF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BA7E68D" w14:textId="29F543B5" w:rsidR="00727ACA" w:rsidRPr="00A75949" w:rsidRDefault="00727ACA" w:rsidP="001E6EFC">
      <w:pPr>
        <w:jc w:val="center"/>
        <w:rPr>
          <w:rFonts w:asciiTheme="minorHAnsi" w:hAnsiTheme="minorHAnsi"/>
          <w:b/>
          <w:sz w:val="20"/>
          <w:szCs w:val="20"/>
        </w:rPr>
      </w:pPr>
      <w:r w:rsidRPr="00A75949">
        <w:rPr>
          <w:sz w:val="20"/>
          <w:szCs w:val="20"/>
        </w:rPr>
        <w:t>Bilješke uz financijske izvještaje 01.01.2024.- 31.12.2024.</w:t>
      </w:r>
    </w:p>
    <w:p w14:paraId="4511D617" w14:textId="77777777" w:rsidR="004F1135" w:rsidRPr="00A75949" w:rsidRDefault="004F1135" w:rsidP="00D721D5">
      <w:pPr>
        <w:rPr>
          <w:rFonts w:asciiTheme="minorHAnsi" w:hAnsiTheme="minorHAnsi"/>
          <w:sz w:val="20"/>
          <w:szCs w:val="20"/>
        </w:rPr>
      </w:pPr>
    </w:p>
    <w:p w14:paraId="6CC260C3" w14:textId="7C3CB8AE" w:rsidR="00490A8A" w:rsidRPr="00A75949" w:rsidRDefault="00727ACA" w:rsidP="001E6EFC">
      <w:pPr>
        <w:rPr>
          <w:rFonts w:asciiTheme="minorHAnsi" w:hAnsiTheme="minorHAnsi"/>
          <w:b/>
          <w:bCs/>
          <w:sz w:val="20"/>
          <w:szCs w:val="20"/>
        </w:rPr>
      </w:pPr>
      <w:r w:rsidRPr="00A75949">
        <w:rPr>
          <w:sz w:val="20"/>
          <w:szCs w:val="20"/>
        </w:rPr>
        <w:t>UVOD</w:t>
      </w:r>
    </w:p>
    <w:p w14:paraId="780711B2" w14:textId="77777777" w:rsidR="004F1135" w:rsidRPr="00A75949" w:rsidRDefault="004F1135" w:rsidP="00222D33">
      <w:pPr>
        <w:jc w:val="both"/>
        <w:rPr>
          <w:rFonts w:asciiTheme="minorHAnsi" w:hAnsiTheme="minorHAnsi"/>
          <w:sz w:val="20"/>
          <w:szCs w:val="20"/>
        </w:rPr>
      </w:pPr>
    </w:p>
    <w:p w14:paraId="574F9B2F" w14:textId="1BDBFCD9" w:rsidR="00BE0399" w:rsidRPr="00A75949" w:rsidRDefault="00BE0399" w:rsidP="00222D33">
      <w:pPr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>U skladu s odredbama Pravilnika o financijskom izvještavanju u proračunskom računovodstvu (NN 3/15, 93/15, 135/15, 2/17, 28/17 112/18, 126/19, 145/20 i 32/21, 37/22) i Okružnice o predaji i konsolidaciji financijskih izvještaja proračuna, proračunskih i izvanproračunskih korisnika državnog proračuna te proračunskih i izvanproračunskih korisnika proračuna jedinica lokalne i područne (regionalne) samouprave za razdoblje 1.siječnja do 31. prosinca 2024. godine zaprimljene od Ministarstva financija, KLASA:400-02/24-01/19; URBROJ:513-05-03-25-4 od 14. siječnja  2025. godine, sastavljen je Financijski izvještaj Osnovna škola Antuna Augustinčića Antuna Augustinčića za razdoblje 01.01.-31.12.2024.godine. Izvještaj se sastoji od: Izvještaja o prihodima i rashodima, primicima i izdacima; Bilance; Izvještaja o promjenama u vrijednosti i obujmu imovine i obveza; Izvještaja o rashodima prema funkcijskoj klasifikaciji i Bilješki.</w:t>
      </w:r>
    </w:p>
    <w:p w14:paraId="2B1AAFFC" w14:textId="77777777" w:rsidR="00215F9E" w:rsidRPr="00A75949" w:rsidRDefault="00215F9E" w:rsidP="00222D33">
      <w:pPr>
        <w:jc w:val="both"/>
        <w:rPr>
          <w:rFonts w:asciiTheme="minorHAnsi" w:hAnsiTheme="minorHAnsi"/>
          <w:sz w:val="20"/>
          <w:szCs w:val="20"/>
        </w:rPr>
      </w:pPr>
    </w:p>
    <w:p w14:paraId="22D180A8" w14:textId="4B027509" w:rsidR="00ED3A91" w:rsidRPr="00A75949" w:rsidRDefault="00215F9E" w:rsidP="00222D33">
      <w:pPr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 xml:space="preserve">Osnovna škola Antuna Augustinčića Antuna Augustinčića primjenjuje proračunsko računovodstvo u skladu sa Zakonom o proračunu (NN 87/08, 136/12 i 15/15, 144/21) i Pravilnikom o proračunskom računovodstvu i računskom planu (NN 124/14, 115/15, 87/16, 3/18, 126/19 i 108/20, 158/23). Knjigovodstvo se vodi po načelu dvojnog knjigovodstva prema propisnom računskom planu, vode se obavezne poslovne knjige: dnevnik, glavna knjiga i pomoćne knjige. Prihodi i primici, te rashodi i izdaci iskazuju se prema modificiranom računovodstvenom načelu nastanka događaja, što propisuje da se prihodi i primici priznaju u izvještajnom razdoblju u kojemu su postali raspoloživi, a rashodi se priznaju prema nastanku događaja. </w:t>
      </w:r>
    </w:p>
    <w:p w14:paraId="097A792F" w14:textId="6F7F4049" w:rsidR="00AF22B1" w:rsidRPr="00A75949" w:rsidRDefault="004F1135" w:rsidP="00222D33">
      <w:pPr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>Odgovorna osoba proračuna je ravnateljica Danijela Adžijević, soc.pedagog.</w:t>
      </w:r>
    </w:p>
    <w:p w14:paraId="21C6F74A" w14:textId="77777777" w:rsidR="008D38E9" w:rsidRPr="00A75949" w:rsidRDefault="008D38E9" w:rsidP="00222D33">
      <w:pPr>
        <w:jc w:val="both"/>
        <w:rPr>
          <w:rFonts w:asciiTheme="minorHAnsi" w:hAnsiTheme="minorHAnsi"/>
          <w:sz w:val="20"/>
          <w:szCs w:val="20"/>
        </w:rPr>
      </w:pPr>
    </w:p>
    <w:p w14:paraId="1AA43B71" w14:textId="77777777" w:rsidR="008C4221" w:rsidRPr="00A75949" w:rsidRDefault="00ED3A91" w:rsidP="00222D33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A75949">
        <w:rPr>
          <w:sz w:val="20"/>
          <w:szCs w:val="20"/>
        </w:rPr>
        <w:t>Bilješke uz Izvještaj o prihodima i rashodima, primicima i izdacima</w:t>
      </w:r>
    </w:p>
    <w:p w14:paraId="1D99F9A6" w14:textId="5CC8DE49" w:rsidR="00ED3A91" w:rsidRPr="00A75949" w:rsidRDefault="008C4221" w:rsidP="001D0DF7">
      <w:pPr>
        <w:pStyle w:val="Odlomakpopisa"/>
        <w:spacing w:after="200" w:line="276" w:lineRule="auto"/>
        <w:ind w:left="644"/>
        <w:jc w:val="both"/>
        <w:rPr>
          <w:rFonts w:asciiTheme="minorHAnsi" w:hAnsiTheme="minorHAnsi"/>
          <w:b/>
          <w:sz w:val="20"/>
          <w:szCs w:val="20"/>
        </w:rPr>
      </w:pPr>
      <w:r w:rsidRPr="00A75949">
        <w:rPr>
          <w:sz w:val="20"/>
          <w:szCs w:val="20"/>
        </w:rPr>
        <w:t xml:space="preserve">                                      – Obrazac PR-RAS</w:t>
      </w:r>
    </w:p>
    <w:tbl>
      <w:tblPr>
        <w:tblW w:w="0" w:type="auto"/>
        <w:tblInd w:w="994" w:type="dxa"/>
        <w:tblLayout w:type="fixed"/>
        <w:tblLook w:val="04A0" w:firstRow="1" w:lastRow="0" w:firstColumn="1" w:lastColumn="0" w:noHBand="0" w:noVBand="1"/>
      </w:tblPr>
      <w:tblGrid>
        <w:gridCol w:w="3083"/>
        <w:gridCol w:w="993"/>
        <w:gridCol w:w="1417"/>
        <w:gridCol w:w="1418"/>
        <w:gridCol w:w="1559"/>
      </w:tblGrid>
      <w:tr w:rsidR="00ED3A91" w:rsidRPr="00A75949" w14:paraId="5753360F" w14:textId="77777777" w:rsidTr="00B64734">
        <w:trPr>
          <w:trHeight w:val="300"/>
        </w:trPr>
        <w:tc>
          <w:tcPr>
            <w:tcW w:w="3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B0DBA" w14:textId="77777777" w:rsidR="00ED3A91" w:rsidRPr="00A75949" w:rsidRDefault="00ED3A91" w:rsidP="00222D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75513" w14:textId="77777777" w:rsidR="00ED3A91" w:rsidRPr="00A75949" w:rsidRDefault="00892198" w:rsidP="00222D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ŠIFRA</w:t>
            </w:r>
          </w:p>
          <w:p w14:paraId="3E1A69CB" w14:textId="532746E3" w:rsidR="00892198" w:rsidRPr="00A75949" w:rsidRDefault="00892198" w:rsidP="00222D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966B1" w14:textId="219CA2D6" w:rsidR="00ED3A91" w:rsidRPr="00A75949" w:rsidRDefault="00ED3A91" w:rsidP="00222D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Ostvarenje 31.12.20</w:t>
            </w:r>
            <w:r w:rsidR="003340DB"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9472AE"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  <w:r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554E3" w14:textId="06654AEC" w:rsidR="00ED3A91" w:rsidRPr="00A75949" w:rsidRDefault="00ED3A91" w:rsidP="00222D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Ostvarenje  31.12.20</w:t>
            </w:r>
            <w:r w:rsidR="004A3161"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9472AE"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67854" w14:textId="77777777" w:rsidR="00ED3A91" w:rsidRPr="00A75949" w:rsidRDefault="00ED3A91" w:rsidP="00222D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ED3A91" w:rsidRPr="00A75949" w14:paraId="031E5427" w14:textId="77777777" w:rsidTr="00B64734">
        <w:trPr>
          <w:trHeight w:val="704"/>
        </w:trPr>
        <w:tc>
          <w:tcPr>
            <w:tcW w:w="3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DCDEB" w14:textId="77777777" w:rsidR="00ED3A91" w:rsidRPr="00A75949" w:rsidRDefault="00ED3A91" w:rsidP="00222D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17C7F" w14:textId="77777777" w:rsidR="00ED3A91" w:rsidRPr="00A75949" w:rsidRDefault="00ED3A91" w:rsidP="00222D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202F4" w14:textId="77777777" w:rsidR="00ED3A91" w:rsidRPr="00A75949" w:rsidRDefault="00ED3A91" w:rsidP="00222D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83D5B" w14:textId="77777777" w:rsidR="00ED3A91" w:rsidRPr="00A75949" w:rsidRDefault="00ED3A91" w:rsidP="00222D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6A96C" w14:textId="229F0EF9" w:rsidR="00ED3A91" w:rsidRPr="00A75949" w:rsidRDefault="00ED3A91" w:rsidP="00222D3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Ostv.20</w:t>
            </w:r>
            <w:r w:rsidR="004A3161"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3340DB"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  <w:r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/ Ostv.20</w:t>
            </w:r>
            <w:r w:rsidR="003340DB"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215F9E" w:rsidRPr="00A7594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340DB" w:rsidRPr="00A75949" w14:paraId="225B8005" w14:textId="77777777" w:rsidTr="003340DB">
        <w:trPr>
          <w:trHeight w:val="315"/>
        </w:trPr>
        <w:tc>
          <w:tcPr>
            <w:tcW w:w="3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8F0D53" w14:textId="77777777" w:rsidR="003340DB" w:rsidRPr="00A75949" w:rsidRDefault="003340DB" w:rsidP="00222D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color w:val="000000"/>
                <w:sz w:val="20"/>
                <w:szCs w:val="20"/>
              </w:rPr>
              <w:t>Ukupni prihodi /primici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FEF99F" w14:textId="1001DD73" w:rsidR="003340DB" w:rsidRPr="00A75949" w:rsidRDefault="00892198" w:rsidP="001D0D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color w:val="000000"/>
                <w:sz w:val="20"/>
                <w:szCs w:val="20"/>
              </w:rPr>
              <w:t>X0678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7EC761" w14:textId="4DDF8884" w:rsidR="00892198" w:rsidRPr="00A75949" w:rsidRDefault="00412324" w:rsidP="001D0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49">
              <w:rPr>
                <w:rFonts w:asciiTheme="minorHAnsi" w:hAnsiTheme="minorHAnsi" w:cstheme="minorHAnsi"/>
                <w:sz w:val="20"/>
                <w:szCs w:val="20"/>
              </w:rPr>
              <w:t>2.981.453,70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86C71" w14:textId="3F23F35A" w:rsidR="00892198" w:rsidRPr="00A75949" w:rsidRDefault="00412324" w:rsidP="001D0D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3.604.620,84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B86731" w14:textId="1D9B4B0D" w:rsidR="003340DB" w:rsidRPr="00A75949" w:rsidRDefault="004C111F" w:rsidP="001D0D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412324" w:rsidRPr="00A75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20,9</w:t>
            </w:r>
          </w:p>
        </w:tc>
      </w:tr>
      <w:tr w:rsidR="003340DB" w:rsidRPr="00A75949" w14:paraId="2CA5C09C" w14:textId="77777777" w:rsidTr="003340DB">
        <w:trPr>
          <w:trHeight w:val="315"/>
        </w:trPr>
        <w:tc>
          <w:tcPr>
            <w:tcW w:w="3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4B02A7" w14:textId="77777777" w:rsidR="003340DB" w:rsidRPr="00A75949" w:rsidRDefault="003340DB" w:rsidP="00222D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color w:val="000000"/>
                <w:sz w:val="20"/>
                <w:szCs w:val="20"/>
              </w:rPr>
              <w:t>Ukupni rashodi/izdaci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B19B67" w14:textId="32993196" w:rsidR="003340DB" w:rsidRPr="00A75949" w:rsidRDefault="00892198" w:rsidP="001D0D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color w:val="000000"/>
                <w:sz w:val="20"/>
                <w:szCs w:val="20"/>
              </w:rPr>
              <w:t>X0345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A3CDC8" w14:textId="566689D4" w:rsidR="003340DB" w:rsidRPr="00A75949" w:rsidRDefault="009472AE" w:rsidP="001D0D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412324" w:rsidRPr="00A75949">
              <w:rPr>
                <w:rFonts w:asciiTheme="minorHAnsi" w:hAnsiTheme="minorHAnsi" w:cstheme="minorHAnsi"/>
                <w:sz w:val="20"/>
                <w:szCs w:val="20"/>
              </w:rPr>
              <w:t>913.492,52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78CFC" w14:textId="487D76AC" w:rsidR="00892198" w:rsidRPr="00A75949" w:rsidRDefault="00412324" w:rsidP="001D0D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3.556.430.29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C29A0" w14:textId="3C74F4E0" w:rsidR="003340DB" w:rsidRPr="00A75949" w:rsidRDefault="004C111F" w:rsidP="001D0D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412324" w:rsidRPr="00A75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22,1</w:t>
            </w:r>
          </w:p>
        </w:tc>
      </w:tr>
      <w:tr w:rsidR="003340DB" w:rsidRPr="00A75949" w14:paraId="4EF27A67" w14:textId="77777777" w:rsidTr="00B64734">
        <w:trPr>
          <w:trHeight w:val="315"/>
        </w:trPr>
        <w:tc>
          <w:tcPr>
            <w:tcW w:w="3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E4D50" w14:textId="331EA15B" w:rsidR="003340DB" w:rsidRPr="00A75949" w:rsidRDefault="002E6368" w:rsidP="00222D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color w:val="000000"/>
                <w:sz w:val="20"/>
                <w:szCs w:val="20"/>
              </w:rPr>
              <w:t>Manjak</w:t>
            </w:r>
            <w:r w:rsidR="003340DB" w:rsidRPr="00A7594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prihoda i primitaka</w:t>
            </w:r>
            <w:r w:rsidRPr="00A7594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tekuće godine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8E5DB" w14:textId="13B93BD9" w:rsidR="003340DB" w:rsidRPr="00A75949" w:rsidRDefault="00892198" w:rsidP="001D0D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color w:val="000000"/>
                <w:sz w:val="20"/>
                <w:szCs w:val="20"/>
              </w:rPr>
              <w:t>X005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6DCB3" w14:textId="56553797" w:rsidR="003340DB" w:rsidRPr="00A75949" w:rsidRDefault="00412324" w:rsidP="001D0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49">
              <w:rPr>
                <w:rFonts w:asciiTheme="minorHAnsi" w:hAnsiTheme="minorHAnsi" w:cstheme="minorHAnsi"/>
                <w:sz w:val="20"/>
                <w:szCs w:val="20"/>
              </w:rPr>
              <w:t>87.923,32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D8636" w14:textId="5AB01F3E" w:rsidR="003340DB" w:rsidRPr="00A75949" w:rsidRDefault="009472AE" w:rsidP="001D0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49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36395" w14:textId="77777777" w:rsidR="003340DB" w:rsidRPr="00A75949" w:rsidRDefault="009472AE" w:rsidP="001D0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49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  <w:p w14:paraId="5C128E85" w14:textId="04DB03F4" w:rsidR="009472AE" w:rsidRPr="00A75949" w:rsidRDefault="009472AE" w:rsidP="001D0D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0DB" w:rsidRPr="00A75949" w14:paraId="218CF114" w14:textId="77777777" w:rsidTr="00406A92">
        <w:trPr>
          <w:trHeight w:val="315"/>
        </w:trPr>
        <w:tc>
          <w:tcPr>
            <w:tcW w:w="3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6A1A8" w14:textId="66DC0B23" w:rsidR="003340DB" w:rsidRPr="00A75949" w:rsidRDefault="009472AE" w:rsidP="00222D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Višak prihoda i primitaka tekuće godine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47688" w14:textId="77E95DBE" w:rsidR="003340DB" w:rsidRPr="00A75949" w:rsidRDefault="00892198" w:rsidP="001D0D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color w:val="000000"/>
                <w:sz w:val="20"/>
                <w:szCs w:val="20"/>
              </w:rPr>
              <w:t>9222-9221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42AB5" w14:textId="6CAD35F2" w:rsidR="003340DB" w:rsidRPr="00A75949" w:rsidRDefault="009472AE" w:rsidP="001D0D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7196D" w14:textId="146FD72F" w:rsidR="003340DB" w:rsidRPr="00A75949" w:rsidRDefault="00412324" w:rsidP="001D0D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color w:val="000000"/>
                <w:sz w:val="20"/>
                <w:szCs w:val="20"/>
              </w:rPr>
              <w:t>48.190.55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CC996" w14:textId="25DA5E44" w:rsidR="003340DB" w:rsidRPr="00A75949" w:rsidRDefault="009472AE" w:rsidP="001D0D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5949">
              <w:rPr>
                <w:rFonts w:asciiTheme="minorHAnsi" w:hAnsiTheme="minorHAnsi"/>
                <w:color w:val="000000"/>
                <w:sz w:val="20"/>
                <w:szCs w:val="20"/>
              </w:rPr>
              <w:t>0,0</w:t>
            </w:r>
          </w:p>
          <w:p w14:paraId="50B742DD" w14:textId="56C3AE26" w:rsidR="00892198" w:rsidRPr="00A75949" w:rsidRDefault="00892198" w:rsidP="001D0D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60CA4C88" w14:textId="77777777" w:rsidR="00727ACA" w:rsidRPr="00A75949" w:rsidRDefault="00727ACA" w:rsidP="00222D33">
      <w:pPr>
        <w:jc w:val="both"/>
        <w:rPr>
          <w:rFonts w:asciiTheme="minorHAnsi" w:hAnsiTheme="minorHAnsi" w:cs="Arial"/>
          <w:sz w:val="20"/>
          <w:szCs w:val="20"/>
        </w:rPr>
      </w:pPr>
    </w:p>
    <w:p w14:paraId="3CBE703C" w14:textId="219EE158" w:rsidR="00EB23C8" w:rsidRPr="00A75949" w:rsidRDefault="00EB23C8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1:</w:t>
      </w:r>
    </w:p>
    <w:p w14:paraId="6737BA71" w14:textId="750E584D" w:rsidR="00412324" w:rsidRPr="00A75949" w:rsidRDefault="00412324" w:rsidP="00222D33">
      <w:pPr>
        <w:jc w:val="both"/>
        <w:rPr>
          <w:rFonts w:asciiTheme="minorHAnsi" w:hAnsiTheme="minorHAnsi" w:cstheme="minorHAnsi"/>
          <w:sz w:val="20"/>
          <w:szCs w:val="20"/>
        </w:rPr>
      </w:pPr>
      <w:r w:rsidRPr="00A75949">
        <w:rPr>
          <w:sz w:val="20"/>
          <w:szCs w:val="20"/>
        </w:rPr>
        <w:t xml:space="preserve">               6331- Tekuće pomoći iz Županijskog proračuna za natjecanja</w:t>
      </w:r>
    </w:p>
    <w:p w14:paraId="764B5F45" w14:textId="7A1BDE61" w:rsidR="00C00F79" w:rsidRPr="00A75949" w:rsidRDefault="00892198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6361 –tekuće pomoći iz proračuna koji nije nadležan- za financiranje plaća i materijalnih prava radnika putem</w:t>
      </w:r>
      <w:r w:rsidR="00A75949" w:rsidRPr="00A75949">
        <w:rPr>
          <w:sz w:val="20"/>
          <w:szCs w:val="20"/>
        </w:rPr>
        <w:t xml:space="preserve"> </w:t>
      </w:r>
      <w:r w:rsidRPr="00A75949">
        <w:rPr>
          <w:sz w:val="20"/>
          <w:szCs w:val="20"/>
        </w:rPr>
        <w:t>COP-a, sredstva za financiranje besplatne prehrane učenika,  za prijevoz učenika TUR i za obljetnicu škole,</w:t>
      </w:r>
    </w:p>
    <w:p w14:paraId="618F3AA6" w14:textId="27AD3FEB" w:rsidR="00E32310" w:rsidRPr="00A75949" w:rsidRDefault="00E32310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             Za isplate po sudskim presudama -  završna isplata </w:t>
      </w:r>
    </w:p>
    <w:p w14:paraId="732BB1DC" w14:textId="28E853F8" w:rsidR="00892198" w:rsidRPr="00A75949" w:rsidRDefault="00892198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6362- kapitalne pomoći iz proračuna koji nije nadležan – za nabavu besplatnih udžbenika za učenike škole </w:t>
      </w:r>
    </w:p>
    <w:p w14:paraId="73EA2769" w14:textId="77777777" w:rsidR="00E32310" w:rsidRPr="00A75949" w:rsidRDefault="00E32310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6EB34828" w14:textId="0F3EEB85" w:rsidR="00344E79" w:rsidRPr="00A75949" w:rsidRDefault="00EB23C8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2:</w:t>
      </w:r>
    </w:p>
    <w:p w14:paraId="3CC3C4B0" w14:textId="7F53A92F" w:rsidR="00E34E93" w:rsidRPr="00A75949" w:rsidRDefault="00E07964" w:rsidP="00222D33">
      <w:pPr>
        <w:pStyle w:val="Odlomakpopisa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6381 – tekuće pomoći temeljem prijenosa EU sredstava – za financiranje dijela  projekta „Znanje svima“ u kojem je zaposleno 17 pomoćnika</w:t>
      </w:r>
    </w:p>
    <w:p w14:paraId="63A4B513" w14:textId="08190DCE" w:rsidR="00E07964" w:rsidRPr="00A75949" w:rsidRDefault="00E07964" w:rsidP="00222D33">
      <w:pPr>
        <w:pStyle w:val="Odlomakpopisa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Za projekt „Školske Shema“ voće i mlijeko za 732 učenika </w:t>
      </w:r>
    </w:p>
    <w:p w14:paraId="29209FA0" w14:textId="77777777" w:rsidR="00C00F79" w:rsidRPr="00A75949" w:rsidRDefault="00C00F79" w:rsidP="00E32310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73E3B3FC" w14:textId="284E6290" w:rsidR="00432DD5" w:rsidRPr="00A75949" w:rsidRDefault="00EB23C8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3:</w:t>
      </w:r>
    </w:p>
    <w:p w14:paraId="7F63FBF8" w14:textId="4493CA0A" w:rsidR="00E07964" w:rsidRPr="00A75949" w:rsidRDefault="00E07964" w:rsidP="00E07964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6526 – Ostali nespomenuti prihodi – Prihodi od roditelja za korištenje mliječnog obroka, boravka i ručka u školskoj kuhinji  </w:t>
      </w:r>
    </w:p>
    <w:p w14:paraId="4F488A3C" w14:textId="1E85ED64" w:rsidR="00C738EB" w:rsidRPr="00A75949" w:rsidRDefault="00C738EB" w:rsidP="00E07964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Za sredstva koja se prikupljaju od učenika za zajedničku nabavu testova i časopisa, za organizirane jednodnevne izlete i izvan učioničku nastavu, za premiju osiguranja od nezgode i za fotografiranje učenika na kraju školske godine  </w:t>
      </w:r>
    </w:p>
    <w:p w14:paraId="62C3E6D8" w14:textId="77777777" w:rsidR="00E07964" w:rsidRPr="00A75949" w:rsidRDefault="00E07964" w:rsidP="00E07964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719EE4C7" w14:textId="7DC86160" w:rsidR="005F365A" w:rsidRPr="00A75949" w:rsidRDefault="00EB23C8" w:rsidP="00C738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4:</w:t>
      </w:r>
    </w:p>
    <w:p w14:paraId="39C8D27A" w14:textId="5DE1CE6E" w:rsidR="008D38E9" w:rsidRPr="00A75949" w:rsidRDefault="00C738EB" w:rsidP="00222D33">
      <w:pPr>
        <w:ind w:left="708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6614 – prihodi koje ostvare učenici školske Zadruge od izrade proizvoda koji se  prodaju na božićnom sajmu i štandovima </w:t>
      </w:r>
    </w:p>
    <w:p w14:paraId="13D8E3A0" w14:textId="318ED737" w:rsidR="00C738EB" w:rsidRPr="00A75949" w:rsidRDefault="00C738EB" w:rsidP="00C738EB">
      <w:pPr>
        <w:ind w:left="708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6615- prihodi od pruženih usluga – od korištenja prostora nove sportske dvorane i stare dvorane korisnicima u sportu koji su članovi Zajednice sportskih udruga grada Zaprešića i ostalim korisnicima kada je to moguće jer  dvoranu koriste naši učenici u punom kapacitetu  i prihodi od stanarine </w:t>
      </w:r>
    </w:p>
    <w:p w14:paraId="729DF62A" w14:textId="30F98B7D" w:rsidR="00B36E13" w:rsidRPr="00A75949" w:rsidRDefault="00B36E13" w:rsidP="00E32310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3C5A94C7" w14:textId="77777777" w:rsidR="00C00F79" w:rsidRPr="00A75949" w:rsidRDefault="00C00F79" w:rsidP="00222D33">
      <w:pPr>
        <w:ind w:left="708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4601A2B1" w14:textId="15FC2D23" w:rsidR="000820E7" w:rsidRPr="00A75949" w:rsidRDefault="00EB23C8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5:</w:t>
      </w:r>
    </w:p>
    <w:p w14:paraId="5B328CBD" w14:textId="362E08C4" w:rsidR="00C00F79" w:rsidRPr="00A75949" w:rsidRDefault="00037DFC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6711 – prihodi koje škola ostvaruje od sredstava proračuna Grada iz poreznih prihoda i prihoda za decentralizirane rashode škola koji se koriste za materijalne troškove škole, za financiranje prijevoza učenika, za energente  kao i za tekuće i investicijsko održavanje škole </w:t>
      </w:r>
    </w:p>
    <w:p w14:paraId="33FDB61A" w14:textId="629FACEA" w:rsidR="00037DFC" w:rsidRPr="00A75949" w:rsidRDefault="00037DFC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6712- prihode koje škola ostvari iz proračuna Grada Zaprešića za nabavu dugotrajne imovine – opreme i uređaja za školsku kuhinju zbog povećanja kapaciteta pa prehranu temeljem odluke vlade za besplatnim obrokom za sve učenike </w:t>
      </w:r>
    </w:p>
    <w:p w14:paraId="40551B14" w14:textId="22B96CC5" w:rsidR="00037DFC" w:rsidRPr="00A75949" w:rsidRDefault="00037DFC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-Za nabavu radnih materijala za učenike </w:t>
      </w:r>
    </w:p>
    <w:p w14:paraId="3E8E7A4A" w14:textId="77777777" w:rsidR="00037DFC" w:rsidRPr="00A75949" w:rsidRDefault="00037DFC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79037A04" w14:textId="1D6FCBF8" w:rsidR="00FC106B" w:rsidRPr="00A75949" w:rsidRDefault="00EB23C8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6:</w:t>
      </w:r>
    </w:p>
    <w:p w14:paraId="33380B12" w14:textId="48B7BF25" w:rsidR="00C00F79" w:rsidRPr="00A75949" w:rsidRDefault="00E3517B" w:rsidP="00222D33">
      <w:pPr>
        <w:pStyle w:val="Odlomakpopisa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683-  Ostali nespomenuti rashodi poslovanja – za odvoz otpadnog papira Unija </w:t>
      </w:r>
    </w:p>
    <w:p w14:paraId="5D079041" w14:textId="35A782E5" w:rsidR="00E3517B" w:rsidRPr="00A75949" w:rsidRDefault="00E3517B" w:rsidP="00E32310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309FA0AF" w14:textId="7D0F8614" w:rsidR="00604CDA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7:</w:t>
      </w:r>
    </w:p>
    <w:p w14:paraId="682150B0" w14:textId="56517ADE" w:rsidR="003238AD" w:rsidRPr="00A75949" w:rsidRDefault="00E3517B" w:rsidP="00222D33">
      <w:pPr>
        <w:pStyle w:val="Odlomakpopisa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31-Rashodi za plaće  redovan rad – koje se osiguravaju iz Državnog proračuna- MZO  iz prijenosa EU  sredstava- pomoćnici u nastavi, i iz proračuna Grada Zaprešića -učiteljice i kuharice u boravku, kuhar za ručak  učenika  i socijalni pedagog te  dio plaća i naknada za pomoćnike u nastavi – evidentirano je povećanje zbog povećanja osnovice i nove Uredbi o nazivima radnih mjesta i koeficijentima NN22/24ma. Broj pomoćnika se povećao i njihova satnica je povećana na 7.70euraa bruto. Rashodi za plaće su također povećani i zbog isplate neisplaćenog dijela povećanja osnovice 2016.g za 6% za koje su stigle pravomoćne presude i isplaćen je zadnji dio.  </w:t>
      </w:r>
    </w:p>
    <w:p w14:paraId="3DE87FAC" w14:textId="09DB0688" w:rsidR="00E3517B" w:rsidRPr="00A75949" w:rsidRDefault="00586EF9" w:rsidP="00222D33">
      <w:pPr>
        <w:pStyle w:val="Odlomakpopisa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             3113-Plaće za prekovremeni rad su u 2024. godini  jer je bilo dosta bolovanja i zamjena za učitelje a i  vidljiv je nedostatak učitelja iz pojedinih predmeta kao i administrativno tehničkog osoblja, pa se morala organizirati nastava.</w:t>
      </w:r>
    </w:p>
    <w:p w14:paraId="683860F8" w14:textId="6080964F" w:rsidR="00586EF9" w:rsidRPr="00A75949" w:rsidRDefault="00586EF9" w:rsidP="00222D33">
      <w:pPr>
        <w:pStyle w:val="Odlomakpopisa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                3114- Plaće za posebne uvijete rada  je dio koji u određenom postotku na plaću dobije učitelj koji radi s učenicima s teškoćama. Vidljivo je povećanje jer ima više učenika po prilagođenim programima.</w:t>
      </w:r>
    </w:p>
    <w:p w14:paraId="0DBE0EAC" w14:textId="54FAB351" w:rsidR="00586EF9" w:rsidRPr="00A75949" w:rsidRDefault="00586EF9" w:rsidP="00222D33">
      <w:pPr>
        <w:pStyle w:val="Odlomakpopisa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                312- Materijalna prava radnika – Božićnica, regres, pomoć za smrtni slučaj i duža bolovanja, dar djeci i jubilarne nagrade. </w:t>
      </w:r>
    </w:p>
    <w:p w14:paraId="3AFE7508" w14:textId="1C3FAD45" w:rsidR="00586EF9" w:rsidRPr="00A75949" w:rsidRDefault="00586EF9" w:rsidP="00222D33">
      <w:pPr>
        <w:pStyle w:val="Odlomakpopisa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                313- doprinosi na plaće za zdravstveno također je vidljivo povećanje zbog promjena  na  bruto plaći </w:t>
      </w:r>
    </w:p>
    <w:p w14:paraId="38F339C2" w14:textId="5F6B995C" w:rsidR="00C00F79" w:rsidRPr="00A75949" w:rsidRDefault="00C00F79" w:rsidP="00222D33">
      <w:pPr>
        <w:pStyle w:val="Odlomakpopisa"/>
        <w:jc w:val="both"/>
        <w:rPr>
          <w:rFonts w:asciiTheme="minorHAnsi" w:hAnsiTheme="minorHAnsi"/>
          <w:color w:val="000000"/>
          <w:sz w:val="20"/>
          <w:szCs w:val="20"/>
          <w:highlight w:val="yellow"/>
        </w:rPr>
      </w:pPr>
    </w:p>
    <w:p w14:paraId="136951BD" w14:textId="089FC829" w:rsidR="00604CDA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8:</w:t>
      </w:r>
    </w:p>
    <w:p w14:paraId="365B18BC" w14:textId="5E93B494" w:rsidR="00604CDA" w:rsidRPr="00A75949" w:rsidRDefault="00843FB3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32– Materijalni rashodi – zabilježen je porast </w:t>
      </w:r>
    </w:p>
    <w:p w14:paraId="4608AC3E" w14:textId="19485C87" w:rsidR="00AB2458" w:rsidRPr="00A75949" w:rsidRDefault="00AB2458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                3212- naknade za prijevozu na posao i  s posla  </w:t>
      </w:r>
    </w:p>
    <w:p w14:paraId="4B5CFA20" w14:textId="35E7EC5A" w:rsidR="00AB2458" w:rsidRPr="00A75949" w:rsidRDefault="00AB2458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                3214- Ostale naknade zaposlenima- korištenje privatnog automobila u službene svrhe na seminar, prijevoz učenika na natjecanja</w:t>
      </w:r>
    </w:p>
    <w:p w14:paraId="1D62FD68" w14:textId="2A6EAB00" w:rsidR="003238AD" w:rsidRPr="00A75949" w:rsidRDefault="003238AD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                3211- zabilježen je porast jer je bilo više stručnih skupova i terenske nastave sa učenicima</w:t>
      </w:r>
    </w:p>
    <w:p w14:paraId="68EDB8E8" w14:textId="4D6EFCE0" w:rsidR="00252945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9:</w:t>
      </w:r>
    </w:p>
    <w:p w14:paraId="5039A629" w14:textId="3839D6A0" w:rsidR="00C00F79" w:rsidRPr="00A75949" w:rsidRDefault="00AB2458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322- Rashodi za materija i energiju došlo je do povećanja rashoda na uredskom materijalu jer je drastično poskupio papir,materijal za higijenske potrebe ( wc papir, papirnati ručnici i ostalo)</w:t>
      </w:r>
    </w:p>
    <w:p w14:paraId="2B85F034" w14:textId="6C396D35" w:rsidR="00345FB9" w:rsidRPr="00A75949" w:rsidRDefault="00345FB9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         Smanjeni su  rashodi za energente zbog manje potrošnje plina i struje zbog blage zime.</w:t>
      </w:r>
    </w:p>
    <w:p w14:paraId="2DE2A704" w14:textId="1E2E9415" w:rsidR="002C07F6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10:</w:t>
      </w:r>
    </w:p>
    <w:p w14:paraId="1A52588E" w14:textId="30BE022B" w:rsidR="00345FB9" w:rsidRPr="00A75949" w:rsidRDefault="00345FB9" w:rsidP="00345FB9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323- Rashodi za usluge-  </w:t>
      </w:r>
    </w:p>
    <w:p w14:paraId="1361DAB5" w14:textId="68461EA0" w:rsidR="00605AF1" w:rsidRPr="00A75949" w:rsidRDefault="00345FB9" w:rsidP="00540FD9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Na uslugama za tekuće i investicijsko održavanje je vidljivo je smanjenje jer nije bilo izvanrednih situacija.</w:t>
      </w:r>
    </w:p>
    <w:p w14:paraId="4B6F52CB" w14:textId="7EA82710" w:rsidR="003A01C7" w:rsidRPr="00A75949" w:rsidRDefault="005C10C0" w:rsidP="00345FB9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Intelektualne i osobne usluge – evidentirana je naknada za dežurstva u dvorani vikendima i u noćnim satima  </w:t>
      </w:r>
    </w:p>
    <w:p w14:paraId="4D152670" w14:textId="05BA15F6" w:rsidR="005C10C0" w:rsidRPr="00A75949" w:rsidRDefault="003A01C7" w:rsidP="00345FB9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-zbog toga jer se je  Nova dvorana iznajmljena i za vrijeme kada se koristi za vanjske korisnike organizirana su dežurstva, čišćenje i administrativno računovodstveni poslovi kako bi se omogućilo nesmetano korištenje. Dvorana se također iznajmljuje i vikendima pa je također u to vrijeme potrebno dežurstvo.  </w:t>
      </w:r>
    </w:p>
    <w:p w14:paraId="4EE92195" w14:textId="77777777" w:rsidR="003A01C7" w:rsidRPr="00A75949" w:rsidRDefault="003A01C7" w:rsidP="00345FB9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54B6C088" w14:textId="120B082E" w:rsidR="003A01C7" w:rsidRPr="00A75949" w:rsidRDefault="003A01C7" w:rsidP="003A01C7">
      <w:pPr>
        <w:pStyle w:val="Odlomakpopisa"/>
        <w:numPr>
          <w:ilvl w:val="0"/>
          <w:numId w:val="2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lastRenderedPageBreak/>
        <w:t>Škola je bila organizator Županijskog natjecanja u sportu pa su isplaćene naknade sudionicima i pratnji</w:t>
      </w:r>
    </w:p>
    <w:p w14:paraId="41E43185" w14:textId="47F15DBE" w:rsidR="00C00F79" w:rsidRPr="00A75949" w:rsidRDefault="003A01C7" w:rsidP="00C42F5B">
      <w:pPr>
        <w:pStyle w:val="Odlomakpopisa"/>
        <w:numPr>
          <w:ilvl w:val="0"/>
          <w:numId w:val="2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Organizirana je edukacija pomoćnika u nastavi pa je predavačima isplaćena naknada </w:t>
      </w:r>
    </w:p>
    <w:p w14:paraId="11A63052" w14:textId="77777777" w:rsidR="00A75949" w:rsidRPr="00A75949" w:rsidRDefault="00A75949" w:rsidP="00C42F5B">
      <w:pPr>
        <w:pStyle w:val="Odlomakpopisa"/>
        <w:numPr>
          <w:ilvl w:val="0"/>
          <w:numId w:val="27"/>
        </w:num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2F9A4E7E" w14:textId="00009F45" w:rsidR="000266D2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11:</w:t>
      </w:r>
    </w:p>
    <w:p w14:paraId="2513FBD2" w14:textId="77777777" w:rsidR="00540FD9" w:rsidRPr="00A75949" w:rsidRDefault="00540FD9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329- Ostali nespomenuti rashodi </w:t>
      </w:r>
    </w:p>
    <w:p w14:paraId="30EDAFAD" w14:textId="29FB3459" w:rsidR="00540FD9" w:rsidRPr="00A75949" w:rsidRDefault="005215CA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Za učenike i mentore koji su postigli visoke rezultate na natjecanjima osigurani su poklon bonovi</w:t>
      </w:r>
    </w:p>
    <w:p w14:paraId="666DBCBD" w14:textId="0AB077B1" w:rsidR="005215CA" w:rsidRPr="00A75949" w:rsidRDefault="00540FD9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Napravljen je pregled sportske opreme u dvorani </w:t>
      </w:r>
    </w:p>
    <w:p w14:paraId="713B97F8" w14:textId="7DA4E279" w:rsidR="005215CA" w:rsidRPr="00A75949" w:rsidRDefault="005215CA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Učenici su posjetili kazalište, tehnički muzej, terensku nastavu, plaćena je premija osiguranja učenika, nabavljeni su zadaci za vrednovanje, organizirani su jednodnevni izleti, učenici su fotografirani po razredima na kraju šk/god</w:t>
      </w:r>
    </w:p>
    <w:p w14:paraId="662C9B0A" w14:textId="77777777" w:rsidR="0098266A" w:rsidRPr="00A75949" w:rsidRDefault="0098266A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0E5901E5" w14:textId="71894572" w:rsidR="007F5E8A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12:</w:t>
      </w:r>
    </w:p>
    <w:p w14:paraId="5E147B7A" w14:textId="21048CD5" w:rsidR="00604CDA" w:rsidRPr="00A75949" w:rsidRDefault="0098266A" w:rsidP="00222D33">
      <w:pPr>
        <w:pStyle w:val="Odlomakpopisa"/>
        <w:ind w:left="644"/>
        <w:jc w:val="both"/>
        <w:rPr>
          <w:sz w:val="20"/>
          <w:szCs w:val="20"/>
        </w:rPr>
      </w:pPr>
      <w:r w:rsidRPr="00A75949">
        <w:rPr>
          <w:sz w:val="20"/>
          <w:szCs w:val="20"/>
        </w:rPr>
        <w:t>3433 – Zatezne kamate za sudske sporove zbog neisplate 6% povećanja osnovice za plaću koje su pravomoćne i isplaćene 3.850,45euraa</w:t>
      </w:r>
    </w:p>
    <w:p w14:paraId="1294B881" w14:textId="77777777" w:rsidR="00C00F79" w:rsidRPr="00A75949" w:rsidRDefault="00C00F79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bookmarkStart w:id="0" w:name="_GoBack"/>
      <w:bookmarkEnd w:id="0"/>
    </w:p>
    <w:p w14:paraId="26D71160" w14:textId="64BD0393" w:rsidR="00EB08CF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13:</w:t>
      </w:r>
    </w:p>
    <w:p w14:paraId="44E25B35" w14:textId="7992CC85" w:rsidR="00BA429D" w:rsidRPr="00A75949" w:rsidRDefault="0098266A" w:rsidP="00222D33">
      <w:pPr>
        <w:pStyle w:val="Odlomakpopisa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3722 – naknade građanima i kućanstvima – nabava udžbenika i radnih materijala za učenike koje financira MZO i Grad Zaprešić</w:t>
      </w:r>
    </w:p>
    <w:p w14:paraId="75C891C1" w14:textId="77777777" w:rsidR="00C00F79" w:rsidRPr="00A75949" w:rsidRDefault="00C00F79" w:rsidP="00236344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7FCD82AD" w14:textId="060B0596" w:rsidR="008D38E9" w:rsidRPr="00A75949" w:rsidRDefault="008D38E9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14:</w:t>
      </w:r>
    </w:p>
    <w:p w14:paraId="5E4DAFF1" w14:textId="1DCCD99A" w:rsidR="00236344" w:rsidRPr="00A75949" w:rsidRDefault="0098266A" w:rsidP="00C42F5B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3812 – Poklon bonovi za najbolje učenike 8.razreda za koje sredstva osigurava Grad Zaprešić</w:t>
      </w:r>
    </w:p>
    <w:p w14:paraId="2EC66B86" w14:textId="77777777" w:rsidR="00C00F79" w:rsidRPr="00A75949" w:rsidRDefault="00C00F79" w:rsidP="00C42F5B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1D35F896" w14:textId="4B21EBB9" w:rsidR="008E62B9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15:</w:t>
      </w:r>
    </w:p>
    <w:p w14:paraId="0316C537" w14:textId="6377C756" w:rsidR="00C42F5B" w:rsidRPr="00A75949" w:rsidRDefault="0098266A" w:rsidP="00423AB9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96 – Obračunati a nenaplaćeni prihodi školske  kuhinje bez ispravka vrijednosti  od koji je 23.007,09euraa i za korištenje sportske dvorane od strane korisnika ZŠU Grada Zaprešića, i viška proizveden el. Energije od Sunčane elektrane u iznosu od 15.755,94euraa.Za neke dužnike su pokrenute ovrhe i čeka se red naplate. </w:t>
      </w:r>
    </w:p>
    <w:p w14:paraId="4580EC4A" w14:textId="77777777" w:rsidR="00C42F5B" w:rsidRPr="00A75949" w:rsidRDefault="00C42F5B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54D12944" w14:textId="2DDD9F52" w:rsidR="00EB08CF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16:</w:t>
      </w:r>
    </w:p>
    <w:p w14:paraId="2F852C7E" w14:textId="57A6BF4D" w:rsidR="00B9610B" w:rsidRPr="00A75949" w:rsidRDefault="00B9610B" w:rsidP="00CB526F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42 – Rashodi za nabavu nematerijalne imovine – evidentirano je veliko povećanje </w:t>
      </w:r>
    </w:p>
    <w:p w14:paraId="321BD80F" w14:textId="699686FF" w:rsidR="00CB526F" w:rsidRPr="00A75949" w:rsidRDefault="00CB526F" w:rsidP="00CB526F">
      <w:pPr>
        <w:pStyle w:val="Odlomakpopisa"/>
        <w:numPr>
          <w:ilvl w:val="0"/>
          <w:numId w:val="2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nabavljene su knjige za knjižnicu i udžbenici za nastavu u iznosu od 45.559,10euraa</w:t>
      </w:r>
    </w:p>
    <w:p w14:paraId="4EC5D2C8" w14:textId="05C9DC35" w:rsidR="00423AB9" w:rsidRPr="00A75949" w:rsidRDefault="00423AB9" w:rsidP="00CB526F">
      <w:pPr>
        <w:pStyle w:val="Odlomakpopisa"/>
        <w:numPr>
          <w:ilvl w:val="0"/>
          <w:numId w:val="2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ugrađeni su klima uređaji po učionicama u prizemlju 10.000,00euraa</w:t>
      </w:r>
    </w:p>
    <w:p w14:paraId="2C1195C0" w14:textId="2B03826E" w:rsidR="00423AB9" w:rsidRPr="00A75949" w:rsidRDefault="00423AB9" w:rsidP="00CB526F">
      <w:pPr>
        <w:pStyle w:val="Odlomakpopisa"/>
        <w:numPr>
          <w:ilvl w:val="0"/>
          <w:numId w:val="2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nabavljen je stroj za mljevenje mesa i stroj za rezanje kruha za šk. kuhinju</w:t>
      </w:r>
    </w:p>
    <w:p w14:paraId="18663294" w14:textId="47F17EB0" w:rsidR="00423AB9" w:rsidRPr="00A75949" w:rsidRDefault="00423AB9" w:rsidP="00423AB9">
      <w:pPr>
        <w:pStyle w:val="Odlomakpopisa"/>
        <w:numPr>
          <w:ilvl w:val="0"/>
          <w:numId w:val="2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nabavljen je projektor za predvorje škole za priredbe učenika </w:t>
      </w:r>
    </w:p>
    <w:p w14:paraId="16960AB8" w14:textId="77777777" w:rsidR="00423AB9" w:rsidRPr="00A75949" w:rsidRDefault="00423AB9" w:rsidP="00423AB9">
      <w:pPr>
        <w:pStyle w:val="Odlomakpopisa"/>
        <w:ind w:left="100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2E5F6217" w14:textId="1525F416" w:rsidR="00296597" w:rsidRPr="00A75949" w:rsidRDefault="00296597" w:rsidP="00423AB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17:</w:t>
      </w:r>
    </w:p>
    <w:p w14:paraId="6C11AF28" w14:textId="73C60594" w:rsidR="00423AB9" w:rsidRPr="00A75949" w:rsidRDefault="00423AB9" w:rsidP="00423AB9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              451- dodatna ulaganja na građevinskim objektima – zamijenjen je dio stolarije u potkrovlju i drugom katu škole</w:t>
      </w:r>
    </w:p>
    <w:p w14:paraId="0ED0F0A9" w14:textId="77777777" w:rsidR="00423AB9" w:rsidRPr="00A75949" w:rsidRDefault="00423AB9" w:rsidP="00423AB9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6EC602C1" w14:textId="0C88B64B" w:rsidR="00204E33" w:rsidRPr="00A75949" w:rsidRDefault="00423AB9" w:rsidP="00204E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18:</w:t>
      </w:r>
    </w:p>
    <w:p w14:paraId="02838C6A" w14:textId="036F080D" w:rsidR="00204E33" w:rsidRPr="00A75949" w:rsidRDefault="00204E33" w:rsidP="00204E33">
      <w:pPr>
        <w:jc w:val="both"/>
        <w:rPr>
          <w:rFonts w:asciiTheme="minorHAnsi" w:hAnsiTheme="minorHAnsi" w:cstheme="minorHAnsi"/>
          <w:sz w:val="20"/>
          <w:szCs w:val="20"/>
        </w:rPr>
      </w:pPr>
      <w:r w:rsidRPr="00A75949">
        <w:rPr>
          <w:sz w:val="20"/>
          <w:szCs w:val="20"/>
        </w:rPr>
        <w:t xml:space="preserve">Višak prihoda tekuće godine  u iznosu od 48.190.55euraa koristi se za pokriće manjka iz prethodnog razdoblje  u iznosu od 87.923,32euraa  razlika od 38.763,03euraa se prenosi kao manjak u 2025. godinu te će se pokriti prihodima u 2025.g. </w:t>
      </w:r>
    </w:p>
    <w:p w14:paraId="65BDF996" w14:textId="77777777" w:rsidR="00204E33" w:rsidRPr="00A75949" w:rsidRDefault="00204E33" w:rsidP="00204E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C82888" w14:textId="77777777" w:rsidR="007143F8" w:rsidRPr="00A75949" w:rsidRDefault="007143F8" w:rsidP="000109D2">
      <w:pPr>
        <w:pStyle w:val="Odlomakpopisa"/>
        <w:spacing w:after="200" w:line="276" w:lineRule="auto"/>
        <w:ind w:left="644"/>
        <w:jc w:val="both"/>
        <w:rPr>
          <w:rFonts w:asciiTheme="minorHAnsi" w:hAnsiTheme="minorHAnsi"/>
          <w:b/>
          <w:sz w:val="20"/>
          <w:szCs w:val="20"/>
        </w:rPr>
      </w:pPr>
      <w:r w:rsidRPr="00A75949">
        <w:rPr>
          <w:sz w:val="20"/>
          <w:szCs w:val="20"/>
        </w:rPr>
        <w:t>Bilješke uz Bilancu</w:t>
      </w:r>
    </w:p>
    <w:p w14:paraId="4C19C63B" w14:textId="1A502E0C" w:rsidR="007143F8" w:rsidRPr="00A75949" w:rsidRDefault="007143F8" w:rsidP="00D721D5">
      <w:pPr>
        <w:spacing w:after="20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A75949">
        <w:rPr>
          <w:sz w:val="20"/>
          <w:szCs w:val="20"/>
        </w:rPr>
        <w:t xml:space="preserve">                                       – Obrazac BIL</w:t>
      </w:r>
    </w:p>
    <w:p w14:paraId="29F9E581" w14:textId="408226E4" w:rsidR="000B4C1F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1:  B001</w:t>
      </w:r>
    </w:p>
    <w:p w14:paraId="5C1AC1A8" w14:textId="026E7E9D" w:rsidR="007056DE" w:rsidRPr="00A75949" w:rsidRDefault="007056DE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Oprema dobivena od MZOsnovna škola Antuna Augustinčića u sklopu ……. Je unesena u vlasništvo škole prema uputi Ministarstva</w:t>
      </w:r>
    </w:p>
    <w:p w14:paraId="43FA1463" w14:textId="46695E0A" w:rsidR="007056DE" w:rsidRPr="00A75949" w:rsidRDefault="007056DE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 xml:space="preserve">Provedena je amortizacija </w:t>
      </w:r>
    </w:p>
    <w:p w14:paraId="534972CF" w14:textId="63FC0A2D" w:rsidR="007056DE" w:rsidRPr="00A75949" w:rsidRDefault="007056DE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Provedena je likvidacija opreme koja je zbrinuta u Društvu koje se bavi zbrinjavanjem otpada.</w:t>
      </w:r>
    </w:p>
    <w:p w14:paraId="2D769E2D" w14:textId="77777777" w:rsidR="007056DE" w:rsidRPr="00A75949" w:rsidRDefault="007056DE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AEC174" w14:textId="31EAF761" w:rsidR="00604CDA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2:</w:t>
      </w:r>
    </w:p>
    <w:p w14:paraId="75E98AA3" w14:textId="1E8E7303" w:rsidR="00604CDA" w:rsidRPr="00A75949" w:rsidRDefault="009164AA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129 – Potraživanja za isplaćena bolovanja HZZO za koje se provodi kompenzacija između MZO i HZZO </w:t>
      </w:r>
    </w:p>
    <w:p w14:paraId="58C9F6CC" w14:textId="78850BD3" w:rsidR="007E483F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3:</w:t>
      </w:r>
    </w:p>
    <w:p w14:paraId="24DC7561" w14:textId="4D20196D" w:rsidR="00604CDA" w:rsidRPr="00A75949" w:rsidRDefault="009164AA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165 – potraživanja za račune prehrane učenika </w:t>
      </w:r>
    </w:p>
    <w:p w14:paraId="637C4F13" w14:textId="20657649" w:rsidR="009164AA" w:rsidRPr="00A75949" w:rsidRDefault="009164AA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166 – potraživanja za korištenje dvorane </w:t>
      </w:r>
    </w:p>
    <w:p w14:paraId="22D792A5" w14:textId="493CF12C" w:rsidR="009164AA" w:rsidRPr="00A75949" w:rsidRDefault="009164AA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169 – ispravak vrijednosti potraživanja za nenaplaćena potraživanja iz prethodnih godina po postocima 1-3 50% tri i više 100%</w:t>
      </w:r>
    </w:p>
    <w:p w14:paraId="41FCF289" w14:textId="44265A73" w:rsidR="009164AA" w:rsidRPr="00A75949" w:rsidRDefault="009164AA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193- rashodi budućih razdoblja za plaće MZO koje će biti isplaćene i siječnju 2025.</w:t>
      </w:r>
    </w:p>
    <w:p w14:paraId="602BA9FF" w14:textId="77777777" w:rsidR="00182AD6" w:rsidRPr="00A75949" w:rsidRDefault="00182AD6" w:rsidP="00222D33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1F484193" w14:textId="2338FDCB" w:rsidR="00BF5115" w:rsidRPr="00A75949" w:rsidRDefault="00BF5115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7:</w:t>
      </w:r>
    </w:p>
    <w:p w14:paraId="1901646F" w14:textId="433E77BB" w:rsidR="00182AD6" w:rsidRPr="00A75949" w:rsidRDefault="002850EA" w:rsidP="00182AD6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>231– Obveze za plaće i naknade za 12/24. koje dospijevaju u 2025.godini</w:t>
      </w:r>
    </w:p>
    <w:p w14:paraId="6F3D8BDD" w14:textId="734BD935" w:rsidR="002850EA" w:rsidRPr="00A75949" w:rsidRDefault="002850EA" w:rsidP="00182AD6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lastRenderedPageBreak/>
        <w:t>232- obveze za materijalne rashode i prijevoz za 12/24 koje dospijevaju u 2025. godini</w:t>
      </w:r>
    </w:p>
    <w:p w14:paraId="4EA9F8F7" w14:textId="34DF1C09" w:rsidR="002850EA" w:rsidRPr="00A75949" w:rsidRDefault="002850EA" w:rsidP="00182AD6">
      <w:pPr>
        <w:pStyle w:val="Odlomakpopisa"/>
        <w:ind w:left="644"/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239- obveze za povrat u proračun za sredstva koja će biti kompenzirana između MZO I HZZO za isplaćena bolovanja  i obveze za višak prihoda za povrat u proračun </w:t>
      </w:r>
    </w:p>
    <w:p w14:paraId="425464E8" w14:textId="2C30A451" w:rsidR="00BF5115" w:rsidRPr="00A75949" w:rsidRDefault="005D1A9B" w:rsidP="00182AD6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A75949">
        <w:rPr>
          <w:sz w:val="20"/>
          <w:szCs w:val="20"/>
        </w:rPr>
        <w:t xml:space="preserve">  </w:t>
      </w:r>
    </w:p>
    <w:p w14:paraId="3878B784" w14:textId="77777777" w:rsidR="00FA6660" w:rsidRPr="00A75949" w:rsidRDefault="00FA6660" w:rsidP="00D721D5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0A2519CC" w14:textId="77777777" w:rsidR="00FA6660" w:rsidRPr="00A75949" w:rsidRDefault="00FA6660" w:rsidP="00222D33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A75949">
        <w:rPr>
          <w:sz w:val="20"/>
          <w:szCs w:val="20"/>
        </w:rPr>
        <w:t>Bilješke uz Izvještaj o rashodima prema funkcijskoj klasifikaciji</w:t>
      </w:r>
    </w:p>
    <w:p w14:paraId="4C5B6E97" w14:textId="77777777" w:rsidR="00FA6660" w:rsidRPr="00A75949" w:rsidRDefault="00FA6660" w:rsidP="00222D33">
      <w:pPr>
        <w:pStyle w:val="Odlomakpopisa"/>
        <w:spacing w:after="200" w:line="276" w:lineRule="auto"/>
        <w:ind w:left="644"/>
        <w:jc w:val="both"/>
        <w:rPr>
          <w:rFonts w:asciiTheme="minorHAnsi" w:hAnsiTheme="minorHAnsi"/>
          <w:b/>
          <w:sz w:val="20"/>
          <w:szCs w:val="20"/>
        </w:rPr>
      </w:pPr>
    </w:p>
    <w:p w14:paraId="28D41002" w14:textId="74E1C11C" w:rsidR="00604CDA" w:rsidRPr="00A75949" w:rsidRDefault="00FA6660" w:rsidP="00D721D5">
      <w:pPr>
        <w:pStyle w:val="Odlomakpopisa"/>
        <w:spacing w:after="200" w:line="276" w:lineRule="auto"/>
        <w:ind w:left="644"/>
        <w:jc w:val="both"/>
        <w:rPr>
          <w:rFonts w:asciiTheme="minorHAnsi" w:hAnsiTheme="minorHAnsi"/>
          <w:b/>
          <w:sz w:val="20"/>
          <w:szCs w:val="20"/>
        </w:rPr>
      </w:pPr>
      <w:r w:rsidRPr="00A75949">
        <w:rPr>
          <w:sz w:val="20"/>
          <w:szCs w:val="20"/>
        </w:rPr>
        <w:t xml:space="preserve">                                       – Obrazac RAS-funkcijski</w:t>
      </w:r>
    </w:p>
    <w:p w14:paraId="42C9DB74" w14:textId="63BFF724" w:rsidR="00FA6660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1:</w:t>
      </w:r>
    </w:p>
    <w:p w14:paraId="5678FBF0" w14:textId="3B9AC117" w:rsidR="002850EA" w:rsidRPr="00A75949" w:rsidRDefault="002850EA" w:rsidP="00222D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75949">
        <w:rPr>
          <w:sz w:val="20"/>
          <w:szCs w:val="20"/>
        </w:rPr>
        <w:t>0912- osnovno obrazovanje rashodi za 2024.g 3.556.430,29euraa</w:t>
      </w:r>
    </w:p>
    <w:p w14:paraId="34241366" w14:textId="13F66F78" w:rsidR="00C16C44" w:rsidRPr="00A75949" w:rsidRDefault="00C16C44" w:rsidP="00D721D5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701EFF4B" w14:textId="77777777" w:rsidR="00D721D5" w:rsidRPr="00A75949" w:rsidRDefault="00D721D5" w:rsidP="00222D33">
      <w:pPr>
        <w:pStyle w:val="Odlomakpopisa"/>
        <w:ind w:left="100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670909BE" w14:textId="77777777" w:rsidR="00D60281" w:rsidRPr="00A75949" w:rsidRDefault="00D60281" w:rsidP="00222D33">
      <w:pPr>
        <w:pStyle w:val="Odlomakpopisa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A75949">
        <w:rPr>
          <w:sz w:val="20"/>
          <w:szCs w:val="20"/>
        </w:rPr>
        <w:t>Bilješke uz Izvještaj o promjenama u vrijednosti i obujmu imovine i obveza</w:t>
      </w:r>
    </w:p>
    <w:p w14:paraId="60C7A81F" w14:textId="77777777" w:rsidR="00D60281" w:rsidRPr="00A75949" w:rsidRDefault="00D60281" w:rsidP="00222D33">
      <w:pPr>
        <w:pStyle w:val="Odlomakpopisa"/>
        <w:spacing w:after="200" w:line="276" w:lineRule="auto"/>
        <w:ind w:left="644"/>
        <w:jc w:val="both"/>
        <w:rPr>
          <w:rFonts w:asciiTheme="minorHAnsi" w:hAnsiTheme="minorHAnsi"/>
          <w:b/>
          <w:sz w:val="20"/>
          <w:szCs w:val="20"/>
        </w:rPr>
      </w:pPr>
    </w:p>
    <w:p w14:paraId="66898EE4" w14:textId="77777777" w:rsidR="00D60281" w:rsidRPr="00A75949" w:rsidRDefault="00D60281" w:rsidP="00222D33">
      <w:pPr>
        <w:pStyle w:val="Odlomakpopisa"/>
        <w:spacing w:after="200" w:line="276" w:lineRule="auto"/>
        <w:ind w:left="644"/>
        <w:jc w:val="both"/>
        <w:rPr>
          <w:rFonts w:asciiTheme="minorHAnsi" w:hAnsiTheme="minorHAnsi"/>
          <w:b/>
          <w:sz w:val="20"/>
          <w:szCs w:val="20"/>
        </w:rPr>
      </w:pPr>
      <w:r w:rsidRPr="00A75949">
        <w:rPr>
          <w:sz w:val="20"/>
          <w:szCs w:val="20"/>
        </w:rPr>
        <w:t xml:space="preserve">                                       – Obrazac P-VRIO</w:t>
      </w:r>
    </w:p>
    <w:p w14:paraId="0DE6E3C3" w14:textId="012F05C2" w:rsidR="00604CDA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1:</w:t>
      </w:r>
    </w:p>
    <w:p w14:paraId="03FC8C3E" w14:textId="0A9CD2D0" w:rsidR="002850EA" w:rsidRPr="00A75949" w:rsidRDefault="002850E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501B96" w14:textId="027EFB16" w:rsidR="002850EA" w:rsidRPr="00A75949" w:rsidRDefault="007056DE" w:rsidP="00222D33">
      <w:pPr>
        <w:jc w:val="both"/>
        <w:rPr>
          <w:sz w:val="20"/>
          <w:szCs w:val="20"/>
        </w:rPr>
      </w:pPr>
      <w:r w:rsidRPr="00A75949">
        <w:rPr>
          <w:sz w:val="20"/>
          <w:szCs w:val="20"/>
        </w:rPr>
        <w:t>Evidentirana je sadašnja vrijednost opreme  koja su se vodila izvan bilančno a 01.01.2024.. je izvršen prijenos vlasništva  na školu.</w:t>
      </w:r>
    </w:p>
    <w:p w14:paraId="5C73361C" w14:textId="65D88492" w:rsidR="001D0DF7" w:rsidRPr="00A75949" w:rsidRDefault="001D0DF7" w:rsidP="00222D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75949">
        <w:rPr>
          <w:sz w:val="20"/>
          <w:szCs w:val="20"/>
        </w:rPr>
        <w:t>Evidentirana je sadašnja vrijednost zgrade športske dvorane i opreme za šp. Dvoranu koja se vodila u poslovnim knjigama Grada Zaprešića te je sa 30.9.2024. izvršen prijenos imovine na školu</w:t>
      </w:r>
    </w:p>
    <w:p w14:paraId="55F669D9" w14:textId="77777777" w:rsidR="00C46AAA" w:rsidRPr="00A75949" w:rsidRDefault="00C46AAA" w:rsidP="00A75949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784E06BF" w14:textId="6985BF22" w:rsidR="00C46AAA" w:rsidRPr="00A75949" w:rsidRDefault="00F85970" w:rsidP="00A75949">
      <w:pPr>
        <w:spacing w:after="200" w:line="276" w:lineRule="auto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A75949">
        <w:rPr>
          <w:sz w:val="20"/>
          <w:szCs w:val="20"/>
        </w:rPr>
        <w:t>4.Bilješke uz Izvještaj o obvezama</w:t>
      </w:r>
    </w:p>
    <w:p w14:paraId="6465CDD0" w14:textId="77777777" w:rsidR="00C46AAA" w:rsidRPr="00A75949" w:rsidRDefault="00C46AAA" w:rsidP="00222D33">
      <w:pPr>
        <w:pStyle w:val="Odlomakpopisa"/>
        <w:spacing w:after="200" w:line="276" w:lineRule="auto"/>
        <w:ind w:left="644"/>
        <w:jc w:val="both"/>
        <w:rPr>
          <w:rFonts w:asciiTheme="minorHAnsi" w:hAnsiTheme="minorHAnsi"/>
          <w:b/>
          <w:sz w:val="20"/>
          <w:szCs w:val="20"/>
        </w:rPr>
      </w:pPr>
      <w:r w:rsidRPr="00A75949">
        <w:rPr>
          <w:sz w:val="20"/>
          <w:szCs w:val="20"/>
        </w:rPr>
        <w:t xml:space="preserve">                                       – Obrazac OBVEZE</w:t>
      </w:r>
    </w:p>
    <w:p w14:paraId="20F17520" w14:textId="6EE60EBC" w:rsidR="00604CDA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1:</w:t>
      </w:r>
    </w:p>
    <w:p w14:paraId="740D70D8" w14:textId="77DAA8FD" w:rsidR="008323F1" w:rsidRPr="00A75949" w:rsidRDefault="00C46AAA" w:rsidP="00222D33">
      <w:pPr>
        <w:pStyle w:val="Odlomakpopisa"/>
        <w:tabs>
          <w:tab w:val="left" w:pos="567"/>
        </w:tabs>
        <w:spacing w:after="200" w:line="276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 xml:space="preserve"> v001 – stanje obveza na početku godine - iznosile su 301.127,7euraa</w:t>
      </w:r>
    </w:p>
    <w:p w14:paraId="608BD183" w14:textId="40513956" w:rsidR="00604CDA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2:</w:t>
      </w:r>
    </w:p>
    <w:p w14:paraId="42AEFBF0" w14:textId="67D85715" w:rsidR="00E34146" w:rsidRPr="00A75949" w:rsidRDefault="002850EA" w:rsidP="00222D33">
      <w:pPr>
        <w:pStyle w:val="Odlomakpopisa"/>
        <w:tabs>
          <w:tab w:val="left" w:pos="709"/>
        </w:tabs>
        <w:spacing w:after="200" w:line="276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>V002 – povećanje obveza u izvještajnom razdoblju – iznosi 3.652.193.88euraa</w:t>
      </w:r>
    </w:p>
    <w:p w14:paraId="406CC2AB" w14:textId="4E78F4E0" w:rsidR="00604CDA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3:</w:t>
      </w:r>
    </w:p>
    <w:p w14:paraId="567C054B" w14:textId="5CFF7650" w:rsidR="00604CDA" w:rsidRPr="00A75949" w:rsidRDefault="007056DE" w:rsidP="007056DE">
      <w:pPr>
        <w:tabs>
          <w:tab w:val="left" w:pos="709"/>
        </w:tabs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>V004 – podmirene obveze u izvještajnom razdoblju – iznosi 3.626.041,46euraa</w:t>
      </w:r>
    </w:p>
    <w:p w14:paraId="5A85D470" w14:textId="1DD1B28F" w:rsidR="00604CDA" w:rsidRPr="00A75949" w:rsidRDefault="00604CDA" w:rsidP="00222D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5949">
        <w:rPr>
          <w:sz w:val="20"/>
          <w:szCs w:val="20"/>
        </w:rPr>
        <w:t>Bilješka 4:</w:t>
      </w:r>
    </w:p>
    <w:p w14:paraId="0CAF8521" w14:textId="4F2C52DF" w:rsidR="00C46AAA" w:rsidRPr="00A75949" w:rsidRDefault="00604CDA" w:rsidP="00222D33">
      <w:pPr>
        <w:tabs>
          <w:tab w:val="left" w:pos="709"/>
        </w:tabs>
        <w:spacing w:after="200" w:line="276" w:lineRule="auto"/>
        <w:ind w:left="708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ab/>
        <w:t>AOP 036 – Stanje obveza na kraju izvještajnog razdoblja – iznose 327.280,12euraa i sve su nedospjele. Sastoje se od:</w:t>
      </w:r>
    </w:p>
    <w:p w14:paraId="4492FC29" w14:textId="12078E00" w:rsidR="00591E7E" w:rsidRPr="00A75949" w:rsidRDefault="001D0DF7" w:rsidP="00222D33">
      <w:pPr>
        <w:pStyle w:val="Odlomakpopisa"/>
        <w:numPr>
          <w:ilvl w:val="0"/>
          <w:numId w:val="20"/>
        </w:numPr>
        <w:tabs>
          <w:tab w:val="left" w:pos="709"/>
        </w:tabs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>282.438,58eura za obveze za zaposlene</w:t>
      </w:r>
    </w:p>
    <w:p w14:paraId="55E07B13" w14:textId="46DF564A" w:rsidR="0096360F" w:rsidRPr="00A75949" w:rsidRDefault="001D0DF7" w:rsidP="001D0DF7">
      <w:pPr>
        <w:pStyle w:val="Odlomakpopisa"/>
        <w:numPr>
          <w:ilvl w:val="0"/>
          <w:numId w:val="20"/>
        </w:numPr>
        <w:tabs>
          <w:tab w:val="left" w:pos="709"/>
        </w:tabs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 xml:space="preserve">  42.174,10eura za obveze za materijalne rashode</w:t>
      </w:r>
    </w:p>
    <w:p w14:paraId="1FDE5B00" w14:textId="107C77AB" w:rsidR="0096360F" w:rsidRPr="00A75949" w:rsidRDefault="001D0DF7" w:rsidP="00222D33">
      <w:pPr>
        <w:pStyle w:val="Odlomakpopisa"/>
        <w:numPr>
          <w:ilvl w:val="0"/>
          <w:numId w:val="20"/>
        </w:numPr>
        <w:tabs>
          <w:tab w:val="left" w:pos="709"/>
        </w:tabs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 xml:space="preserve">     2.379,44eura za obveze za povrat u proračun i kompenzacija HZZO i MZO </w:t>
      </w:r>
    </w:p>
    <w:p w14:paraId="73AE8FE1" w14:textId="5A03177A" w:rsidR="00F85970" w:rsidRPr="00A75949" w:rsidRDefault="001D0DF7" w:rsidP="00222D33">
      <w:pPr>
        <w:pStyle w:val="Odlomakpopisa"/>
        <w:numPr>
          <w:ilvl w:val="0"/>
          <w:numId w:val="20"/>
        </w:numPr>
        <w:tabs>
          <w:tab w:val="left" w:pos="709"/>
        </w:tabs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 xml:space="preserve">           288,00 za nabavu knjiga za knjižnicu </w:t>
      </w:r>
    </w:p>
    <w:p w14:paraId="434B0D90" w14:textId="374CA7C6" w:rsidR="00F85970" w:rsidRPr="00A75949" w:rsidRDefault="00F85970" w:rsidP="00595C0E">
      <w:pPr>
        <w:spacing w:after="200"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A75949">
        <w:rPr>
          <w:sz w:val="20"/>
          <w:szCs w:val="20"/>
        </w:rPr>
        <w:t xml:space="preserve">5.Bilješka  ugovorni odnosa koji uz ispunjenje određenih uvjeta mogu postati obveza ili imovina </w:t>
      </w:r>
    </w:p>
    <w:p w14:paraId="2CB49B4F" w14:textId="49D661E3" w:rsidR="00490266" w:rsidRPr="00A75949" w:rsidRDefault="00F85970" w:rsidP="0034423A">
      <w:pPr>
        <w:pStyle w:val="Odlomakpopisa"/>
        <w:tabs>
          <w:tab w:val="left" w:pos="709"/>
        </w:tabs>
        <w:spacing w:after="200" w:line="276" w:lineRule="auto"/>
        <w:ind w:left="1069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 xml:space="preserve">- U 2024. godini škola nije sklapala ugovorne obveze. </w:t>
      </w:r>
    </w:p>
    <w:p w14:paraId="15DE0A69" w14:textId="160DC75C" w:rsidR="008D38E9" w:rsidRPr="00A75949" w:rsidRDefault="008D38E9" w:rsidP="00222D33">
      <w:pPr>
        <w:pStyle w:val="Odlomakpopisa"/>
        <w:numPr>
          <w:ilvl w:val="0"/>
          <w:numId w:val="13"/>
        </w:numPr>
        <w:jc w:val="both"/>
        <w:rPr>
          <w:rFonts w:asciiTheme="minorHAnsi" w:hAnsiTheme="minorHAnsi"/>
          <w:b/>
          <w:sz w:val="20"/>
          <w:szCs w:val="20"/>
        </w:rPr>
      </w:pPr>
      <w:r w:rsidRPr="00A75949">
        <w:rPr>
          <w:sz w:val="20"/>
          <w:szCs w:val="20"/>
        </w:rPr>
        <w:t>Popis priloga</w:t>
      </w:r>
    </w:p>
    <w:p w14:paraId="29A5D563" w14:textId="77777777" w:rsidR="008D38E9" w:rsidRPr="00A75949" w:rsidRDefault="008D38E9" w:rsidP="00222D33">
      <w:pPr>
        <w:pStyle w:val="Odlomakpopisa"/>
        <w:ind w:left="644"/>
        <w:jc w:val="both"/>
        <w:rPr>
          <w:rFonts w:asciiTheme="minorHAnsi" w:hAnsiTheme="minorHAnsi"/>
          <w:b/>
          <w:sz w:val="20"/>
          <w:szCs w:val="20"/>
        </w:rPr>
      </w:pPr>
    </w:p>
    <w:p w14:paraId="58224C97" w14:textId="633F6ECD" w:rsidR="00A24F87" w:rsidRPr="00A75949" w:rsidRDefault="008D38E9" w:rsidP="0034423A">
      <w:pPr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 xml:space="preserve">Prema čl. 14. Pravilnika o financijskom izvještavanju obavezni prilozi Bilješkama su: Nema </w:t>
      </w:r>
    </w:p>
    <w:p w14:paraId="2A0F1987" w14:textId="0E94EA6A" w:rsidR="00C46AAA" w:rsidRPr="00A75949" w:rsidRDefault="00FA5276" w:rsidP="00222D33">
      <w:pPr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>U Zaprešiću, 27.01.2025. godine</w:t>
      </w:r>
    </w:p>
    <w:p w14:paraId="3B01001C" w14:textId="306DFB14" w:rsidR="0034423A" w:rsidRPr="00A75949" w:rsidRDefault="00FA5276" w:rsidP="0034423A">
      <w:pPr>
        <w:tabs>
          <w:tab w:val="left" w:pos="6600"/>
          <w:tab w:val="left" w:pos="7125"/>
        </w:tabs>
        <w:spacing w:after="200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 xml:space="preserve">     Voditeljica računovodstva:            </w:t>
      </w:r>
      <w:r w:rsidRPr="00A75949">
        <w:rPr>
          <w:sz w:val="20"/>
          <w:szCs w:val="20"/>
        </w:rPr>
        <w:tab/>
        <w:t xml:space="preserve">   Ravnateljica</w:t>
      </w:r>
    </w:p>
    <w:p w14:paraId="691EBEC8" w14:textId="456AFC00" w:rsidR="00FA5276" w:rsidRPr="00A75949" w:rsidRDefault="00FA5276" w:rsidP="0034423A">
      <w:pPr>
        <w:tabs>
          <w:tab w:val="left" w:pos="6600"/>
          <w:tab w:val="left" w:pos="7125"/>
        </w:tabs>
        <w:spacing w:after="200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 xml:space="preserve">   Ivanka Aurer                                                                               Danijela Adžijević, soc. pedagog </w:t>
      </w:r>
    </w:p>
    <w:p w14:paraId="345276B3" w14:textId="01F1AB8B" w:rsidR="0034423A" w:rsidRPr="00A75949" w:rsidRDefault="0034423A" w:rsidP="0034423A">
      <w:pPr>
        <w:tabs>
          <w:tab w:val="left" w:pos="6600"/>
          <w:tab w:val="left" w:pos="7125"/>
        </w:tabs>
        <w:spacing w:after="200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05542031" w14:textId="77777777" w:rsidR="005E228D" w:rsidRPr="00A75949" w:rsidRDefault="00C46AAA" w:rsidP="00222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spacing w:after="200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lastRenderedPageBreak/>
        <w:tab/>
      </w:r>
    </w:p>
    <w:p w14:paraId="32130F3F" w14:textId="79A335CE" w:rsidR="00C46AAA" w:rsidRPr="00A75949" w:rsidRDefault="00C46AAA" w:rsidP="00222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spacing w:after="200"/>
        <w:jc w:val="both"/>
        <w:rPr>
          <w:rFonts w:asciiTheme="minorHAnsi" w:hAnsiTheme="minorHAnsi"/>
          <w:sz w:val="20"/>
          <w:szCs w:val="20"/>
        </w:rPr>
      </w:pPr>
      <w:r w:rsidRPr="00A75949">
        <w:rPr>
          <w:sz w:val="20"/>
          <w:szCs w:val="20"/>
        </w:rPr>
        <w:tab/>
      </w:r>
      <w:r w:rsidRPr="00A75949">
        <w:rPr>
          <w:sz w:val="20"/>
          <w:szCs w:val="20"/>
        </w:rPr>
        <w:tab/>
        <w:t xml:space="preserve">                </w:t>
      </w:r>
    </w:p>
    <w:sectPr w:rsidR="00C46AAA" w:rsidRPr="00A75949" w:rsidSect="004E17E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E124C" w14:textId="77777777" w:rsidR="00601CF0" w:rsidRDefault="00601CF0" w:rsidP="00AB7EA3">
      <w:r>
        <w:separator/>
      </w:r>
    </w:p>
  </w:endnote>
  <w:endnote w:type="continuationSeparator" w:id="0">
    <w:p w14:paraId="3585B09E" w14:textId="77777777" w:rsidR="00601CF0" w:rsidRDefault="00601CF0" w:rsidP="00AB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365433"/>
      <w:docPartObj>
        <w:docPartGallery w:val="Page Numbers (Bottom of Page)"/>
        <w:docPartUnique/>
      </w:docPartObj>
    </w:sdtPr>
    <w:sdtEndPr/>
    <w:sdtContent>
      <w:p w14:paraId="35ABE3A9" w14:textId="77777777" w:rsidR="009472AE" w:rsidRDefault="009472A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E498A03" w14:textId="77777777" w:rsidR="009472AE" w:rsidRDefault="009472AE" w:rsidP="00A64904">
    <w:pPr>
      <w:pStyle w:val="Podnoje"/>
      <w:ind w:left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6094E" w14:textId="77777777" w:rsidR="00601CF0" w:rsidRDefault="00601CF0" w:rsidP="00AB7EA3">
      <w:r>
        <w:separator/>
      </w:r>
    </w:p>
  </w:footnote>
  <w:footnote w:type="continuationSeparator" w:id="0">
    <w:p w14:paraId="5E90EB6D" w14:textId="77777777" w:rsidR="00601CF0" w:rsidRDefault="00601CF0" w:rsidP="00AB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C9B"/>
    <w:multiLevelType w:val="hybridMultilevel"/>
    <w:tmpl w:val="2A846810"/>
    <w:lvl w:ilvl="0" w:tplc="A684C262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44034D"/>
    <w:multiLevelType w:val="hybridMultilevel"/>
    <w:tmpl w:val="C55037A8"/>
    <w:lvl w:ilvl="0" w:tplc="A454C1EA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18536CF1"/>
    <w:multiLevelType w:val="hybridMultilevel"/>
    <w:tmpl w:val="CF76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18CC"/>
    <w:multiLevelType w:val="hybridMultilevel"/>
    <w:tmpl w:val="F280C046"/>
    <w:lvl w:ilvl="0" w:tplc="041A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18F65D19"/>
    <w:multiLevelType w:val="hybridMultilevel"/>
    <w:tmpl w:val="7384EF84"/>
    <w:lvl w:ilvl="0" w:tplc="E80E259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3B7BEB"/>
    <w:multiLevelType w:val="hybridMultilevel"/>
    <w:tmpl w:val="AC04C27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22572"/>
    <w:multiLevelType w:val="hybridMultilevel"/>
    <w:tmpl w:val="221AA1C4"/>
    <w:lvl w:ilvl="0" w:tplc="9DD20E48">
      <w:start w:val="200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7" w15:restartNumberingAfterBreak="0">
    <w:nsid w:val="36DA0453"/>
    <w:multiLevelType w:val="hybridMultilevel"/>
    <w:tmpl w:val="1988E5C0"/>
    <w:lvl w:ilvl="0" w:tplc="0C72C786">
      <w:start w:val="32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C4694E"/>
    <w:multiLevelType w:val="hybridMultilevel"/>
    <w:tmpl w:val="2E887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F0286"/>
    <w:multiLevelType w:val="hybridMultilevel"/>
    <w:tmpl w:val="7F8A73E0"/>
    <w:lvl w:ilvl="0" w:tplc="1AD843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4083B44"/>
    <w:multiLevelType w:val="hybridMultilevel"/>
    <w:tmpl w:val="CD8CF63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0C52"/>
    <w:multiLevelType w:val="hybridMultilevel"/>
    <w:tmpl w:val="AC04C27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B65FD"/>
    <w:multiLevelType w:val="hybridMultilevel"/>
    <w:tmpl w:val="C2048B5C"/>
    <w:lvl w:ilvl="0" w:tplc="54FCBF06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29F58AA"/>
    <w:multiLevelType w:val="hybridMultilevel"/>
    <w:tmpl w:val="AADAF5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F02966"/>
    <w:multiLevelType w:val="hybridMultilevel"/>
    <w:tmpl w:val="27068F62"/>
    <w:lvl w:ilvl="0" w:tplc="FEE43FA0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56096E9F"/>
    <w:multiLevelType w:val="hybridMultilevel"/>
    <w:tmpl w:val="926844C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6DA347F"/>
    <w:multiLevelType w:val="hybridMultilevel"/>
    <w:tmpl w:val="C13CA696"/>
    <w:lvl w:ilvl="0" w:tplc="614CF9AC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81F3D8E"/>
    <w:multiLevelType w:val="hybridMultilevel"/>
    <w:tmpl w:val="EF1C8DDE"/>
    <w:lvl w:ilvl="0" w:tplc="0720AD1E">
      <w:start w:val="42"/>
      <w:numFmt w:val="bullet"/>
      <w:lvlText w:val="–"/>
      <w:lvlJc w:val="left"/>
      <w:pPr>
        <w:ind w:left="1049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8" w15:restartNumberingAfterBreak="0">
    <w:nsid w:val="68A678ED"/>
    <w:multiLevelType w:val="hybridMultilevel"/>
    <w:tmpl w:val="C3EE1DA2"/>
    <w:lvl w:ilvl="0" w:tplc="315CFB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9C9182B"/>
    <w:multiLevelType w:val="hybridMultilevel"/>
    <w:tmpl w:val="FDAAEF52"/>
    <w:lvl w:ilvl="0" w:tplc="DDEAF0FE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64942"/>
    <w:multiLevelType w:val="hybridMultilevel"/>
    <w:tmpl w:val="33C44BD0"/>
    <w:lvl w:ilvl="0" w:tplc="1D48BAA0">
      <w:start w:val="5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268D0"/>
    <w:multiLevelType w:val="hybridMultilevel"/>
    <w:tmpl w:val="926844C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63E0601"/>
    <w:multiLevelType w:val="hybridMultilevel"/>
    <w:tmpl w:val="0BBEF1D4"/>
    <w:lvl w:ilvl="0" w:tplc="DA22F87A">
      <w:start w:val="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76A03A9C"/>
    <w:multiLevelType w:val="hybridMultilevel"/>
    <w:tmpl w:val="1B32A5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939F4"/>
    <w:multiLevelType w:val="hybridMultilevel"/>
    <w:tmpl w:val="F69C5558"/>
    <w:lvl w:ilvl="0" w:tplc="C5142F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E6C4F89"/>
    <w:multiLevelType w:val="hybridMultilevel"/>
    <w:tmpl w:val="626C1E08"/>
    <w:lvl w:ilvl="0" w:tplc="AD2ACC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1"/>
  </w:num>
  <w:num w:numId="5">
    <w:abstractNumId w:val="13"/>
  </w:num>
  <w:num w:numId="6">
    <w:abstractNumId w:val="22"/>
  </w:num>
  <w:num w:numId="7">
    <w:abstractNumId w:val="23"/>
  </w:num>
  <w:num w:numId="8">
    <w:abstractNumId w:val="1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11"/>
  </w:num>
  <w:num w:numId="15">
    <w:abstractNumId w:val="24"/>
  </w:num>
  <w:num w:numId="16">
    <w:abstractNumId w:val="0"/>
  </w:num>
  <w:num w:numId="17">
    <w:abstractNumId w:val="9"/>
  </w:num>
  <w:num w:numId="18">
    <w:abstractNumId w:val="18"/>
  </w:num>
  <w:num w:numId="19">
    <w:abstractNumId w:val="21"/>
  </w:num>
  <w:num w:numId="20">
    <w:abstractNumId w:val="4"/>
  </w:num>
  <w:num w:numId="21">
    <w:abstractNumId w:val="5"/>
  </w:num>
  <w:num w:numId="22">
    <w:abstractNumId w:val="15"/>
  </w:num>
  <w:num w:numId="23">
    <w:abstractNumId w:val="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5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A0"/>
    <w:rsid w:val="00003F15"/>
    <w:rsid w:val="0000714D"/>
    <w:rsid w:val="00007C00"/>
    <w:rsid w:val="000109D2"/>
    <w:rsid w:val="000110F1"/>
    <w:rsid w:val="00013DC9"/>
    <w:rsid w:val="000266D2"/>
    <w:rsid w:val="00037DFC"/>
    <w:rsid w:val="00043C49"/>
    <w:rsid w:val="000542B6"/>
    <w:rsid w:val="0006382C"/>
    <w:rsid w:val="00064103"/>
    <w:rsid w:val="000644BB"/>
    <w:rsid w:val="00072571"/>
    <w:rsid w:val="00074DA5"/>
    <w:rsid w:val="000820E7"/>
    <w:rsid w:val="0008283B"/>
    <w:rsid w:val="00084B82"/>
    <w:rsid w:val="00086AE8"/>
    <w:rsid w:val="000A17BD"/>
    <w:rsid w:val="000A5957"/>
    <w:rsid w:val="000B31F7"/>
    <w:rsid w:val="000B4C1F"/>
    <w:rsid w:val="000D517B"/>
    <w:rsid w:val="000D58EE"/>
    <w:rsid w:val="00100EF4"/>
    <w:rsid w:val="0011557D"/>
    <w:rsid w:val="001259D8"/>
    <w:rsid w:val="00127235"/>
    <w:rsid w:val="001331B0"/>
    <w:rsid w:val="001432EC"/>
    <w:rsid w:val="00160CF1"/>
    <w:rsid w:val="00165F0B"/>
    <w:rsid w:val="0017312A"/>
    <w:rsid w:val="00174C95"/>
    <w:rsid w:val="00176304"/>
    <w:rsid w:val="00182AD6"/>
    <w:rsid w:val="00193D9C"/>
    <w:rsid w:val="00193E02"/>
    <w:rsid w:val="001940A7"/>
    <w:rsid w:val="001C29EB"/>
    <w:rsid w:val="001D0DF7"/>
    <w:rsid w:val="001D10F3"/>
    <w:rsid w:val="001D72AE"/>
    <w:rsid w:val="001E3BFA"/>
    <w:rsid w:val="001E6BB2"/>
    <w:rsid w:val="001E6EFC"/>
    <w:rsid w:val="001F4838"/>
    <w:rsid w:val="0020351D"/>
    <w:rsid w:val="00204E33"/>
    <w:rsid w:val="00215F9E"/>
    <w:rsid w:val="002214C4"/>
    <w:rsid w:val="00222D33"/>
    <w:rsid w:val="00235558"/>
    <w:rsid w:val="002356DD"/>
    <w:rsid w:val="00236344"/>
    <w:rsid w:val="002426CC"/>
    <w:rsid w:val="00243951"/>
    <w:rsid w:val="0024645E"/>
    <w:rsid w:val="00252945"/>
    <w:rsid w:val="002636DA"/>
    <w:rsid w:val="002850EA"/>
    <w:rsid w:val="0028738B"/>
    <w:rsid w:val="00296597"/>
    <w:rsid w:val="00297FE0"/>
    <w:rsid w:val="002A428C"/>
    <w:rsid w:val="002B6D4E"/>
    <w:rsid w:val="002C07F6"/>
    <w:rsid w:val="002E4FC8"/>
    <w:rsid w:val="002E6368"/>
    <w:rsid w:val="002F6843"/>
    <w:rsid w:val="002F6BD1"/>
    <w:rsid w:val="0030211E"/>
    <w:rsid w:val="00303F10"/>
    <w:rsid w:val="00320DD4"/>
    <w:rsid w:val="0032192C"/>
    <w:rsid w:val="003238AD"/>
    <w:rsid w:val="00326971"/>
    <w:rsid w:val="00332FD1"/>
    <w:rsid w:val="00333960"/>
    <w:rsid w:val="003340DB"/>
    <w:rsid w:val="00334136"/>
    <w:rsid w:val="003345EF"/>
    <w:rsid w:val="0034423A"/>
    <w:rsid w:val="00344E79"/>
    <w:rsid w:val="00345FB9"/>
    <w:rsid w:val="00351AF9"/>
    <w:rsid w:val="003802FD"/>
    <w:rsid w:val="003A01C7"/>
    <w:rsid w:val="003A20F6"/>
    <w:rsid w:val="003A33C0"/>
    <w:rsid w:val="003A65AF"/>
    <w:rsid w:val="003D2213"/>
    <w:rsid w:val="003F2897"/>
    <w:rsid w:val="003F2ABC"/>
    <w:rsid w:val="003F3902"/>
    <w:rsid w:val="003F4F4A"/>
    <w:rsid w:val="00406A92"/>
    <w:rsid w:val="00407EC2"/>
    <w:rsid w:val="00412324"/>
    <w:rsid w:val="00412E13"/>
    <w:rsid w:val="0042195A"/>
    <w:rsid w:val="00423AB9"/>
    <w:rsid w:val="00432DD5"/>
    <w:rsid w:val="004528BD"/>
    <w:rsid w:val="00456573"/>
    <w:rsid w:val="00460EE0"/>
    <w:rsid w:val="004616E8"/>
    <w:rsid w:val="00463FC8"/>
    <w:rsid w:val="004810BF"/>
    <w:rsid w:val="004824F7"/>
    <w:rsid w:val="00490266"/>
    <w:rsid w:val="00490A8A"/>
    <w:rsid w:val="004945C6"/>
    <w:rsid w:val="004A3161"/>
    <w:rsid w:val="004B5CFF"/>
    <w:rsid w:val="004C111F"/>
    <w:rsid w:val="004C6100"/>
    <w:rsid w:val="004D73F1"/>
    <w:rsid w:val="004E17E9"/>
    <w:rsid w:val="004F1135"/>
    <w:rsid w:val="00511C0D"/>
    <w:rsid w:val="005202B8"/>
    <w:rsid w:val="005215CA"/>
    <w:rsid w:val="00540FD9"/>
    <w:rsid w:val="00560BFF"/>
    <w:rsid w:val="00562DF8"/>
    <w:rsid w:val="00572A4A"/>
    <w:rsid w:val="00582A78"/>
    <w:rsid w:val="00586EF9"/>
    <w:rsid w:val="00591E7E"/>
    <w:rsid w:val="00593EAC"/>
    <w:rsid w:val="00595C0E"/>
    <w:rsid w:val="005A008A"/>
    <w:rsid w:val="005A16D2"/>
    <w:rsid w:val="005A6B26"/>
    <w:rsid w:val="005B10DA"/>
    <w:rsid w:val="005C10C0"/>
    <w:rsid w:val="005C1F06"/>
    <w:rsid w:val="005C504A"/>
    <w:rsid w:val="005D1A9B"/>
    <w:rsid w:val="005E228D"/>
    <w:rsid w:val="005E3194"/>
    <w:rsid w:val="005E6905"/>
    <w:rsid w:val="005F1C80"/>
    <w:rsid w:val="005F365A"/>
    <w:rsid w:val="00601CF0"/>
    <w:rsid w:val="006036BD"/>
    <w:rsid w:val="00604CDA"/>
    <w:rsid w:val="00605AF1"/>
    <w:rsid w:val="006177AC"/>
    <w:rsid w:val="006219E3"/>
    <w:rsid w:val="00621E2E"/>
    <w:rsid w:val="00643006"/>
    <w:rsid w:val="00652510"/>
    <w:rsid w:val="006557EA"/>
    <w:rsid w:val="006614E0"/>
    <w:rsid w:val="00677024"/>
    <w:rsid w:val="00677B45"/>
    <w:rsid w:val="00681FA6"/>
    <w:rsid w:val="00683766"/>
    <w:rsid w:val="0069358F"/>
    <w:rsid w:val="006955CD"/>
    <w:rsid w:val="00697E67"/>
    <w:rsid w:val="006A39AD"/>
    <w:rsid w:val="006A40FF"/>
    <w:rsid w:val="006B0BCE"/>
    <w:rsid w:val="006D0C69"/>
    <w:rsid w:val="006E078A"/>
    <w:rsid w:val="006F118C"/>
    <w:rsid w:val="006F1EC3"/>
    <w:rsid w:val="007056DE"/>
    <w:rsid w:val="007143F8"/>
    <w:rsid w:val="00727ACA"/>
    <w:rsid w:val="007436E1"/>
    <w:rsid w:val="00772BE0"/>
    <w:rsid w:val="007740CE"/>
    <w:rsid w:val="00776DDC"/>
    <w:rsid w:val="0078126E"/>
    <w:rsid w:val="00782CA6"/>
    <w:rsid w:val="007924F6"/>
    <w:rsid w:val="00797AA0"/>
    <w:rsid w:val="00797AF8"/>
    <w:rsid w:val="007B0B94"/>
    <w:rsid w:val="007B3DE6"/>
    <w:rsid w:val="007E483F"/>
    <w:rsid w:val="007F04DD"/>
    <w:rsid w:val="007F2E2F"/>
    <w:rsid w:val="007F5E8A"/>
    <w:rsid w:val="00810DA6"/>
    <w:rsid w:val="00811ABD"/>
    <w:rsid w:val="00815DD0"/>
    <w:rsid w:val="00817327"/>
    <w:rsid w:val="008209B6"/>
    <w:rsid w:val="008323F1"/>
    <w:rsid w:val="00833BF2"/>
    <w:rsid w:val="00843FB3"/>
    <w:rsid w:val="008563EE"/>
    <w:rsid w:val="00864177"/>
    <w:rsid w:val="00871E08"/>
    <w:rsid w:val="00885DC8"/>
    <w:rsid w:val="00887EBC"/>
    <w:rsid w:val="00892198"/>
    <w:rsid w:val="008B1F1F"/>
    <w:rsid w:val="008C3B14"/>
    <w:rsid w:val="008C4221"/>
    <w:rsid w:val="008D195E"/>
    <w:rsid w:val="008D38E9"/>
    <w:rsid w:val="008E62B9"/>
    <w:rsid w:val="00906437"/>
    <w:rsid w:val="009135B3"/>
    <w:rsid w:val="009164AA"/>
    <w:rsid w:val="009207C4"/>
    <w:rsid w:val="00926402"/>
    <w:rsid w:val="009308D3"/>
    <w:rsid w:val="0094002D"/>
    <w:rsid w:val="00940A4E"/>
    <w:rsid w:val="00941DD1"/>
    <w:rsid w:val="0094441A"/>
    <w:rsid w:val="009472AE"/>
    <w:rsid w:val="0096360F"/>
    <w:rsid w:val="0096399D"/>
    <w:rsid w:val="00963D98"/>
    <w:rsid w:val="00975726"/>
    <w:rsid w:val="00981DB2"/>
    <w:rsid w:val="0098266A"/>
    <w:rsid w:val="00984316"/>
    <w:rsid w:val="009A1D6C"/>
    <w:rsid w:val="009A243F"/>
    <w:rsid w:val="009A28AD"/>
    <w:rsid w:val="009A7E5A"/>
    <w:rsid w:val="009C783C"/>
    <w:rsid w:val="009D5E7E"/>
    <w:rsid w:val="009D6777"/>
    <w:rsid w:val="009E2B63"/>
    <w:rsid w:val="00A1410A"/>
    <w:rsid w:val="00A178AB"/>
    <w:rsid w:val="00A17A86"/>
    <w:rsid w:val="00A21C95"/>
    <w:rsid w:val="00A24F87"/>
    <w:rsid w:val="00A31BAC"/>
    <w:rsid w:val="00A36AA1"/>
    <w:rsid w:val="00A37A4E"/>
    <w:rsid w:val="00A5411A"/>
    <w:rsid w:val="00A55BE4"/>
    <w:rsid w:val="00A56628"/>
    <w:rsid w:val="00A61242"/>
    <w:rsid w:val="00A64904"/>
    <w:rsid w:val="00A667C2"/>
    <w:rsid w:val="00A6784E"/>
    <w:rsid w:val="00A6794C"/>
    <w:rsid w:val="00A75949"/>
    <w:rsid w:val="00A77B43"/>
    <w:rsid w:val="00AA67D1"/>
    <w:rsid w:val="00AA7C00"/>
    <w:rsid w:val="00AB2458"/>
    <w:rsid w:val="00AB7EA3"/>
    <w:rsid w:val="00AC6049"/>
    <w:rsid w:val="00AF22B1"/>
    <w:rsid w:val="00AF25B6"/>
    <w:rsid w:val="00AF2E1F"/>
    <w:rsid w:val="00AF4282"/>
    <w:rsid w:val="00B01350"/>
    <w:rsid w:val="00B04A5B"/>
    <w:rsid w:val="00B14E7F"/>
    <w:rsid w:val="00B3620F"/>
    <w:rsid w:val="00B36E13"/>
    <w:rsid w:val="00B54A21"/>
    <w:rsid w:val="00B64734"/>
    <w:rsid w:val="00B67FE8"/>
    <w:rsid w:val="00B73092"/>
    <w:rsid w:val="00B75A39"/>
    <w:rsid w:val="00B76115"/>
    <w:rsid w:val="00B8239B"/>
    <w:rsid w:val="00B85AB6"/>
    <w:rsid w:val="00B860C2"/>
    <w:rsid w:val="00B872FE"/>
    <w:rsid w:val="00B874BA"/>
    <w:rsid w:val="00B9610B"/>
    <w:rsid w:val="00BA1512"/>
    <w:rsid w:val="00BA429D"/>
    <w:rsid w:val="00BA6715"/>
    <w:rsid w:val="00BE0399"/>
    <w:rsid w:val="00BE1A20"/>
    <w:rsid w:val="00BE3E71"/>
    <w:rsid w:val="00BF315F"/>
    <w:rsid w:val="00BF3DA4"/>
    <w:rsid w:val="00BF5115"/>
    <w:rsid w:val="00C00F79"/>
    <w:rsid w:val="00C010FC"/>
    <w:rsid w:val="00C10789"/>
    <w:rsid w:val="00C16C44"/>
    <w:rsid w:val="00C177B5"/>
    <w:rsid w:val="00C2472E"/>
    <w:rsid w:val="00C31BBF"/>
    <w:rsid w:val="00C42F5B"/>
    <w:rsid w:val="00C4575C"/>
    <w:rsid w:val="00C46AAA"/>
    <w:rsid w:val="00C52EEC"/>
    <w:rsid w:val="00C561CA"/>
    <w:rsid w:val="00C60B8E"/>
    <w:rsid w:val="00C62A92"/>
    <w:rsid w:val="00C63C65"/>
    <w:rsid w:val="00C73476"/>
    <w:rsid w:val="00C738EB"/>
    <w:rsid w:val="00C74DBF"/>
    <w:rsid w:val="00C80FC2"/>
    <w:rsid w:val="00C8595C"/>
    <w:rsid w:val="00CA425E"/>
    <w:rsid w:val="00CA5F2A"/>
    <w:rsid w:val="00CA7CBA"/>
    <w:rsid w:val="00CB075F"/>
    <w:rsid w:val="00CB0DC7"/>
    <w:rsid w:val="00CB526F"/>
    <w:rsid w:val="00CC1B0A"/>
    <w:rsid w:val="00CD06E9"/>
    <w:rsid w:val="00CD1BA4"/>
    <w:rsid w:val="00CD5ABB"/>
    <w:rsid w:val="00CE12AA"/>
    <w:rsid w:val="00CE255E"/>
    <w:rsid w:val="00CE3A3A"/>
    <w:rsid w:val="00D07A80"/>
    <w:rsid w:val="00D11739"/>
    <w:rsid w:val="00D14FBF"/>
    <w:rsid w:val="00D2156B"/>
    <w:rsid w:val="00D350A8"/>
    <w:rsid w:val="00D37890"/>
    <w:rsid w:val="00D43930"/>
    <w:rsid w:val="00D446AA"/>
    <w:rsid w:val="00D5785D"/>
    <w:rsid w:val="00D6002D"/>
    <w:rsid w:val="00D60281"/>
    <w:rsid w:val="00D721D5"/>
    <w:rsid w:val="00D73EA8"/>
    <w:rsid w:val="00D77710"/>
    <w:rsid w:val="00D86B0B"/>
    <w:rsid w:val="00D90384"/>
    <w:rsid w:val="00D93868"/>
    <w:rsid w:val="00DA5974"/>
    <w:rsid w:val="00DC12BB"/>
    <w:rsid w:val="00DC2840"/>
    <w:rsid w:val="00DD3A51"/>
    <w:rsid w:val="00DD5BB8"/>
    <w:rsid w:val="00DF1E26"/>
    <w:rsid w:val="00E02990"/>
    <w:rsid w:val="00E03469"/>
    <w:rsid w:val="00E03FD2"/>
    <w:rsid w:val="00E071F5"/>
    <w:rsid w:val="00E07453"/>
    <w:rsid w:val="00E07964"/>
    <w:rsid w:val="00E15EB7"/>
    <w:rsid w:val="00E17865"/>
    <w:rsid w:val="00E212AE"/>
    <w:rsid w:val="00E27E1A"/>
    <w:rsid w:val="00E32310"/>
    <w:rsid w:val="00E34146"/>
    <w:rsid w:val="00E346C5"/>
    <w:rsid w:val="00E34E93"/>
    <w:rsid w:val="00E3517B"/>
    <w:rsid w:val="00E41557"/>
    <w:rsid w:val="00E438D2"/>
    <w:rsid w:val="00E702A6"/>
    <w:rsid w:val="00E93547"/>
    <w:rsid w:val="00EA2633"/>
    <w:rsid w:val="00EA31A3"/>
    <w:rsid w:val="00EA57B7"/>
    <w:rsid w:val="00EA7DB8"/>
    <w:rsid w:val="00EB08CF"/>
    <w:rsid w:val="00EB23C8"/>
    <w:rsid w:val="00EB4464"/>
    <w:rsid w:val="00EB47C5"/>
    <w:rsid w:val="00EC733D"/>
    <w:rsid w:val="00ED3A91"/>
    <w:rsid w:val="00ED569D"/>
    <w:rsid w:val="00EE23A1"/>
    <w:rsid w:val="00EE4439"/>
    <w:rsid w:val="00EE6B5C"/>
    <w:rsid w:val="00F06BBB"/>
    <w:rsid w:val="00F16BAA"/>
    <w:rsid w:val="00F173AB"/>
    <w:rsid w:val="00F175EC"/>
    <w:rsid w:val="00F17C26"/>
    <w:rsid w:val="00F264CD"/>
    <w:rsid w:val="00F30F9D"/>
    <w:rsid w:val="00F5005C"/>
    <w:rsid w:val="00F52196"/>
    <w:rsid w:val="00F6014D"/>
    <w:rsid w:val="00F614C4"/>
    <w:rsid w:val="00F647ED"/>
    <w:rsid w:val="00F666E4"/>
    <w:rsid w:val="00F82920"/>
    <w:rsid w:val="00F853B3"/>
    <w:rsid w:val="00F85970"/>
    <w:rsid w:val="00F85BFF"/>
    <w:rsid w:val="00F926B2"/>
    <w:rsid w:val="00F96CCE"/>
    <w:rsid w:val="00F97A8B"/>
    <w:rsid w:val="00F97D21"/>
    <w:rsid w:val="00FA32FF"/>
    <w:rsid w:val="00FA43C9"/>
    <w:rsid w:val="00FA5276"/>
    <w:rsid w:val="00FA6660"/>
    <w:rsid w:val="00FB425D"/>
    <w:rsid w:val="00FB6843"/>
    <w:rsid w:val="00FC106B"/>
    <w:rsid w:val="00FC551D"/>
    <w:rsid w:val="00FD770C"/>
    <w:rsid w:val="00FF1009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114AF"/>
  <w15:docId w15:val="{634C05DB-23FF-4BFE-8417-E80083D5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FC551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B7E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7EA3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B7E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EA3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9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90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D517B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D14FBF"/>
    <w:pPr>
      <w:ind w:left="708"/>
    </w:pPr>
  </w:style>
  <w:style w:type="paragraph" w:customStyle="1" w:styleId="ListParagraph1">
    <w:name w:val="List Paragraph1"/>
    <w:basedOn w:val="Normal"/>
    <w:uiPriority w:val="34"/>
    <w:qFormat/>
    <w:rsid w:val="00AF428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A316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A316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A316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A316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A3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Zaprešić</Company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ws39a</dc:creator>
  <cp:lastModifiedBy>ivanka</cp:lastModifiedBy>
  <cp:revision>2</cp:revision>
  <cp:lastPrinted>2025-01-29T09:34:00Z</cp:lastPrinted>
  <dcterms:created xsi:type="dcterms:W3CDTF">2025-01-29T09:41:00Z</dcterms:created>
  <dcterms:modified xsi:type="dcterms:W3CDTF">2025-01-29T09:41:00Z</dcterms:modified>
</cp:coreProperties>
</file>