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REPUBLIKA HRVATSKA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ZAGREBAČKA ŽUPANIJA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GRAD ZAPREŠIĆ</w:t>
      </w:r>
    </w:p>
    <w:p w:rsidR="004E6CE8" w:rsidRPr="00E71BBD" w:rsidRDefault="004E6CE8" w:rsidP="004E6CE8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OŠ ANTUNA AUGUSTINČIĆA</w:t>
      </w:r>
    </w:p>
    <w:p w:rsidR="004E6CE8" w:rsidRPr="00E71BBD" w:rsidRDefault="004E6CE8" w:rsidP="004E6CE8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Zaprešić, Vladimira Nazora 2a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KLASA: </w:t>
      </w:r>
      <w:r w:rsidRPr="000542DC">
        <w:rPr>
          <w:rFonts w:ascii="Arial" w:hAnsi="Arial" w:cs="Arial"/>
          <w:sz w:val="22"/>
          <w:szCs w:val="22"/>
        </w:rPr>
        <w:t>112-02/2</w:t>
      </w:r>
      <w:r>
        <w:rPr>
          <w:rFonts w:ascii="Arial" w:hAnsi="Arial" w:cs="Arial"/>
          <w:sz w:val="22"/>
          <w:szCs w:val="22"/>
        </w:rPr>
        <w:t>5</w:t>
      </w:r>
      <w:r w:rsidRPr="000542DC">
        <w:rPr>
          <w:rFonts w:ascii="Arial" w:hAnsi="Arial" w:cs="Arial"/>
          <w:sz w:val="22"/>
          <w:szCs w:val="22"/>
        </w:rPr>
        <w:t>-01/</w:t>
      </w:r>
      <w:r w:rsidR="00EB30D1">
        <w:rPr>
          <w:rFonts w:ascii="Arial" w:hAnsi="Arial" w:cs="Arial"/>
          <w:sz w:val="22"/>
          <w:szCs w:val="22"/>
        </w:rPr>
        <w:t>1</w:t>
      </w:r>
      <w:r w:rsidR="00F143A4">
        <w:rPr>
          <w:rFonts w:ascii="Arial" w:hAnsi="Arial" w:cs="Arial"/>
          <w:sz w:val="22"/>
          <w:szCs w:val="22"/>
        </w:rPr>
        <w:t>4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URBROJ: 238-33-28-2</w:t>
      </w:r>
      <w:r>
        <w:rPr>
          <w:rFonts w:ascii="Arial" w:hAnsi="Arial" w:cs="Arial"/>
          <w:sz w:val="22"/>
          <w:szCs w:val="22"/>
        </w:rPr>
        <w:t>5</w:t>
      </w:r>
      <w:r w:rsidRPr="00E71BBD">
        <w:rPr>
          <w:rFonts w:ascii="Arial" w:hAnsi="Arial" w:cs="Arial"/>
          <w:sz w:val="22"/>
          <w:szCs w:val="22"/>
        </w:rPr>
        <w:t>-01</w:t>
      </w:r>
    </w:p>
    <w:p w:rsidR="0016778A" w:rsidRPr="00E71BBD" w:rsidRDefault="0016778A" w:rsidP="0016778A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Zaprešić, </w:t>
      </w:r>
      <w:r w:rsidR="00304F23">
        <w:rPr>
          <w:rFonts w:ascii="Arial" w:hAnsi="Arial" w:cs="Arial"/>
          <w:sz w:val="22"/>
          <w:szCs w:val="22"/>
        </w:rPr>
        <w:t>24.10</w:t>
      </w:r>
      <w:r>
        <w:rPr>
          <w:rFonts w:ascii="Arial" w:hAnsi="Arial" w:cs="Arial"/>
          <w:sz w:val="22"/>
          <w:szCs w:val="22"/>
        </w:rPr>
        <w:t>.2025</w:t>
      </w:r>
      <w:r w:rsidRPr="00E71BBD">
        <w:rPr>
          <w:rFonts w:ascii="Arial" w:hAnsi="Arial" w:cs="Arial"/>
          <w:sz w:val="22"/>
          <w:szCs w:val="22"/>
        </w:rPr>
        <w:t>. g</w:t>
      </w:r>
    </w:p>
    <w:p w:rsidR="00C00831" w:rsidRPr="00E71BBD" w:rsidRDefault="00C00831" w:rsidP="00C00831">
      <w:p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:rsidR="00C00831" w:rsidRPr="00E71BBD" w:rsidRDefault="00C00831" w:rsidP="004E6CE8">
      <w:pPr>
        <w:pStyle w:val="Naslov1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 temelju članka 107. Zakona o odgoju i obrazovanju u osnovnoj i srednjoj školi (NN 87/08, 86/09, 92/10, 105/10, 90/11, 5/12, 16/12, 86/12,126/12, 94/13, 152/14, 7/17,68/18</w:t>
      </w:r>
      <w:r w:rsidR="00D25DA2" w:rsidRPr="00E71BBD">
        <w:rPr>
          <w:rFonts w:ascii="Arial" w:hAnsi="Arial" w:cs="Arial"/>
          <w:sz w:val="22"/>
          <w:szCs w:val="22"/>
        </w:rPr>
        <w:t>, 98/19</w:t>
      </w:r>
      <w:r w:rsidR="00A12BDC" w:rsidRPr="00E71BBD">
        <w:rPr>
          <w:rFonts w:ascii="Arial" w:hAnsi="Arial" w:cs="Arial"/>
          <w:sz w:val="22"/>
          <w:szCs w:val="22"/>
        </w:rPr>
        <w:t>, 64/20</w:t>
      </w:r>
      <w:r w:rsidR="00825A20">
        <w:rPr>
          <w:rFonts w:ascii="Arial" w:hAnsi="Arial" w:cs="Arial"/>
          <w:sz w:val="22"/>
          <w:szCs w:val="22"/>
        </w:rPr>
        <w:t>, 151/22</w:t>
      </w:r>
      <w:r w:rsidR="006B0142">
        <w:rPr>
          <w:rFonts w:ascii="Arial" w:hAnsi="Arial" w:cs="Arial"/>
          <w:sz w:val="22"/>
          <w:szCs w:val="22"/>
        </w:rPr>
        <w:t>, 156/23</w:t>
      </w:r>
      <w:r w:rsidRPr="00E71BBD">
        <w:rPr>
          <w:rFonts w:ascii="Arial" w:hAnsi="Arial" w:cs="Arial"/>
          <w:sz w:val="22"/>
          <w:szCs w:val="22"/>
        </w:rPr>
        <w:t xml:space="preserve">), članka </w:t>
      </w:r>
      <w:r w:rsidR="005D20F8">
        <w:rPr>
          <w:rFonts w:ascii="Arial" w:hAnsi="Arial" w:cs="Arial"/>
          <w:sz w:val="22"/>
          <w:szCs w:val="22"/>
        </w:rPr>
        <w:t>6</w:t>
      </w:r>
      <w:r w:rsidRPr="00E71BBD">
        <w:rPr>
          <w:rFonts w:ascii="Arial" w:hAnsi="Arial" w:cs="Arial"/>
          <w:sz w:val="22"/>
          <w:szCs w:val="22"/>
        </w:rPr>
        <w:t>. Pravilnika  o radu te članka 6. i 7. Pravilnika  o postupku zapošljavanja te procjeni i vrednovanju kandidata za zapošljavanje Osnovne škole Antuna Augustinčića, ravnateljica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 xml:space="preserve">raspisuje  </w:t>
      </w: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486B56" w:rsidRPr="00E71BBD" w:rsidRDefault="00486B56" w:rsidP="00486B56">
      <w:pPr>
        <w:rPr>
          <w:rFonts w:ascii="Arial" w:hAnsi="Arial" w:cs="Arial"/>
          <w:sz w:val="22"/>
          <w:szCs w:val="22"/>
        </w:rPr>
      </w:pPr>
    </w:p>
    <w:p w:rsidR="00C00831" w:rsidRPr="00E71BBD" w:rsidRDefault="00C00831" w:rsidP="00486B56">
      <w:pPr>
        <w:pStyle w:val="Naslov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 A T J E Č A J</w:t>
      </w:r>
    </w:p>
    <w:p w:rsidR="00486B56" w:rsidRPr="00E71BBD" w:rsidRDefault="00C00831" w:rsidP="00486B56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za </w:t>
      </w:r>
      <w:r w:rsidR="00486B56" w:rsidRPr="00E71BBD">
        <w:rPr>
          <w:rFonts w:ascii="Arial" w:hAnsi="Arial" w:cs="Arial"/>
          <w:b/>
          <w:sz w:val="22"/>
          <w:szCs w:val="22"/>
        </w:rPr>
        <w:t xml:space="preserve">radno </w:t>
      </w:r>
      <w:r w:rsidR="00B149BD">
        <w:rPr>
          <w:rFonts w:ascii="Arial" w:hAnsi="Arial" w:cs="Arial"/>
          <w:b/>
          <w:sz w:val="22"/>
          <w:szCs w:val="22"/>
        </w:rPr>
        <w:t xml:space="preserve">mjesto </w:t>
      </w:r>
      <w:r w:rsidR="00CA7F10">
        <w:rPr>
          <w:rFonts w:ascii="Arial" w:hAnsi="Arial" w:cs="Arial"/>
          <w:b/>
          <w:sz w:val="22"/>
          <w:szCs w:val="22"/>
        </w:rPr>
        <w:t>operativnog djelatnika za sigurnost i civilnu zaštitu</w:t>
      </w:r>
    </w:p>
    <w:p w:rsidR="00486B56" w:rsidRPr="00E71BBD" w:rsidRDefault="00486B56" w:rsidP="00486B56">
      <w:pPr>
        <w:pStyle w:val="Tijeloteksta"/>
        <w:jc w:val="center"/>
        <w:rPr>
          <w:rFonts w:ascii="Arial" w:hAnsi="Arial" w:cs="Arial"/>
          <w:b/>
          <w:bCs/>
          <w:sz w:val="22"/>
          <w:szCs w:val="22"/>
        </w:rPr>
      </w:pPr>
    </w:p>
    <w:p w:rsidR="00486B56" w:rsidRPr="00E71BBD" w:rsidRDefault="00486B56" w:rsidP="00486B56">
      <w:pPr>
        <w:pStyle w:val="Tijeloteksta"/>
        <w:numPr>
          <w:ilvl w:val="0"/>
          <w:numId w:val="3"/>
        </w:numPr>
        <w:rPr>
          <w:rFonts w:ascii="Arial" w:hAnsi="Arial" w:cs="Arial"/>
          <w:b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1 izvršitelj – m/ž na </w:t>
      </w:r>
      <w:r w:rsidR="00F143A4">
        <w:rPr>
          <w:rFonts w:ascii="Arial" w:hAnsi="Arial" w:cs="Arial"/>
          <w:b/>
          <w:bCs/>
          <w:sz w:val="22"/>
          <w:szCs w:val="22"/>
        </w:rPr>
        <w:t>ne</w:t>
      </w:r>
      <w:r w:rsidRPr="00E71BBD">
        <w:rPr>
          <w:rFonts w:ascii="Arial" w:hAnsi="Arial" w:cs="Arial"/>
          <w:b/>
          <w:bCs/>
          <w:sz w:val="22"/>
          <w:szCs w:val="22"/>
        </w:rPr>
        <w:t>određeno puno radno vrijeme</w:t>
      </w:r>
      <w:r w:rsidR="00C00831" w:rsidRPr="00E71B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od </w:t>
      </w:r>
      <w:r w:rsidR="00D956F4">
        <w:rPr>
          <w:rFonts w:ascii="Arial" w:hAnsi="Arial" w:cs="Arial"/>
          <w:b/>
          <w:bCs/>
          <w:sz w:val="22"/>
          <w:szCs w:val="22"/>
        </w:rPr>
        <w:t>4</w:t>
      </w:r>
      <w:r w:rsidR="00825A20">
        <w:rPr>
          <w:rFonts w:ascii="Arial" w:hAnsi="Arial" w:cs="Arial"/>
          <w:b/>
          <w:bCs/>
          <w:sz w:val="22"/>
          <w:szCs w:val="22"/>
        </w:rPr>
        <w:t>0</w:t>
      </w:r>
      <w:r w:rsidRPr="00E71BBD">
        <w:rPr>
          <w:rFonts w:ascii="Arial" w:hAnsi="Arial" w:cs="Arial"/>
          <w:b/>
          <w:bCs/>
          <w:sz w:val="22"/>
          <w:szCs w:val="22"/>
        </w:rPr>
        <w:t xml:space="preserve"> h tjedno</w:t>
      </w:r>
      <w:bookmarkStart w:id="0" w:name="_Hlk53474299"/>
    </w:p>
    <w:p w:rsidR="00486B56" w:rsidRPr="00E71BBD" w:rsidRDefault="00486B56" w:rsidP="00486B56">
      <w:pPr>
        <w:pStyle w:val="Tijeloteksta"/>
        <w:ind w:left="360"/>
        <w:rPr>
          <w:rFonts w:ascii="Arial" w:hAnsi="Arial" w:cs="Arial"/>
          <w:b/>
          <w:bCs/>
          <w:sz w:val="22"/>
          <w:szCs w:val="22"/>
        </w:rPr>
      </w:pPr>
    </w:p>
    <w:p w:rsidR="00AB479F" w:rsidRPr="00AB479F" w:rsidRDefault="00486B56" w:rsidP="00AB479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B479F">
        <w:rPr>
          <w:rFonts w:ascii="Arial" w:hAnsi="Arial" w:cs="Arial"/>
          <w:bCs/>
          <w:sz w:val="22"/>
          <w:szCs w:val="22"/>
        </w:rPr>
        <w:t xml:space="preserve">Vrsta ugovora: ugovor o radu na </w:t>
      </w:r>
      <w:r w:rsidR="00F143A4" w:rsidRPr="00AB479F">
        <w:rPr>
          <w:rFonts w:ascii="Arial" w:hAnsi="Arial" w:cs="Arial"/>
          <w:bCs/>
          <w:sz w:val="22"/>
          <w:szCs w:val="22"/>
        </w:rPr>
        <w:t>ne</w:t>
      </w:r>
      <w:r w:rsidRPr="00AB479F">
        <w:rPr>
          <w:rFonts w:ascii="Arial" w:hAnsi="Arial" w:cs="Arial"/>
          <w:bCs/>
          <w:sz w:val="22"/>
          <w:szCs w:val="22"/>
        </w:rPr>
        <w:t>određeno puno radno vrijeme (</w:t>
      </w:r>
      <w:r w:rsidR="00D956F4" w:rsidRPr="00AB479F">
        <w:rPr>
          <w:rFonts w:ascii="Arial" w:hAnsi="Arial" w:cs="Arial"/>
          <w:bCs/>
          <w:sz w:val="22"/>
          <w:szCs w:val="22"/>
        </w:rPr>
        <w:t>4</w:t>
      </w:r>
      <w:r w:rsidR="00825A20" w:rsidRPr="00AB479F">
        <w:rPr>
          <w:rFonts w:ascii="Arial" w:hAnsi="Arial" w:cs="Arial"/>
          <w:bCs/>
          <w:sz w:val="22"/>
          <w:szCs w:val="22"/>
        </w:rPr>
        <w:t>0</w:t>
      </w:r>
      <w:r w:rsidRPr="00AB479F">
        <w:rPr>
          <w:rFonts w:ascii="Arial" w:hAnsi="Arial" w:cs="Arial"/>
          <w:bCs/>
          <w:sz w:val="22"/>
          <w:szCs w:val="22"/>
        </w:rPr>
        <w:t xml:space="preserve"> h tjedno)</w:t>
      </w:r>
      <w:r w:rsidR="00AB479F" w:rsidRPr="00AB479F">
        <w:rPr>
          <w:rFonts w:ascii="Arial" w:hAnsi="Arial" w:cs="Arial"/>
          <w:bCs/>
          <w:sz w:val="22"/>
          <w:szCs w:val="22"/>
        </w:rPr>
        <w:t xml:space="preserve"> </w:t>
      </w:r>
      <w:r w:rsidR="00AB479F" w:rsidRPr="00AB479F">
        <w:rPr>
          <w:rFonts w:ascii="Arial" w:hAnsi="Arial" w:cs="Arial"/>
          <w:bCs/>
          <w:color w:val="000000"/>
          <w:sz w:val="22"/>
          <w:szCs w:val="22"/>
        </w:rPr>
        <w:t>uz uvjet probnog rada u trajanju od dva (2) mjeseca sukladno članku 25. Temeljnog kolektivnog ugovora za zaposlenike u javnim službama</w:t>
      </w:r>
    </w:p>
    <w:p w:rsidR="00486B56" w:rsidRPr="00E71BBD" w:rsidRDefault="00486B56" w:rsidP="00486B56">
      <w:pPr>
        <w:pStyle w:val="Tijeloteksta"/>
        <w:rPr>
          <w:rFonts w:ascii="Arial" w:hAnsi="Arial" w:cs="Arial"/>
          <w:b/>
          <w:bCs/>
          <w:sz w:val="22"/>
          <w:szCs w:val="22"/>
        </w:rPr>
      </w:pPr>
    </w:p>
    <w:bookmarkEnd w:id="0"/>
    <w:p w:rsidR="00C00831" w:rsidRPr="00E71BBD" w:rsidRDefault="00486B56" w:rsidP="00486B56">
      <w:pPr>
        <w:pStyle w:val="Tijeloteksta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Mjesto rada: u sjedištu škole (Zaprešić)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>Prijevoz: u cijelosti</w:t>
      </w:r>
    </w:p>
    <w:p w:rsidR="00486B56" w:rsidRPr="00E71BBD" w:rsidRDefault="00486B56" w:rsidP="00486B56">
      <w:pPr>
        <w:pStyle w:val="Tijeloteksta"/>
        <w:rPr>
          <w:rFonts w:ascii="Arial" w:hAnsi="Arial" w:cs="Arial"/>
          <w:bCs/>
          <w:sz w:val="22"/>
          <w:szCs w:val="22"/>
        </w:rPr>
      </w:pPr>
    </w:p>
    <w:p w:rsidR="00AB479F" w:rsidRPr="00E71BBD" w:rsidRDefault="001A0B30" w:rsidP="001A0B30">
      <w:pPr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>Uvjeti</w:t>
      </w:r>
      <w:r w:rsidR="00486B56" w:rsidRPr="00E71BBD">
        <w:rPr>
          <w:rFonts w:ascii="Arial" w:hAnsi="Arial" w:cs="Arial"/>
          <w:sz w:val="22"/>
          <w:szCs w:val="22"/>
        </w:rPr>
        <w:t xml:space="preserve"> </w:t>
      </w:r>
      <w:r w:rsidR="00486B56" w:rsidRPr="00E71BBD">
        <w:rPr>
          <w:rFonts w:ascii="Arial" w:hAnsi="Arial" w:cs="Arial"/>
          <w:b/>
          <w:sz w:val="22"/>
          <w:szCs w:val="22"/>
        </w:rPr>
        <w:t>za zasnivanje radnog odnosa:</w:t>
      </w:r>
    </w:p>
    <w:p w:rsidR="00AB479F" w:rsidRDefault="00482B04" w:rsidP="00482B0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 opći uvjet prema Zakonu o radu, propisani su i posebni uvjeti </w:t>
      </w:r>
      <w:r w:rsidR="00AB479F" w:rsidRPr="00AB479F">
        <w:rPr>
          <w:rFonts w:ascii="Arial" w:hAnsi="Arial" w:cs="Arial"/>
          <w:sz w:val="22"/>
          <w:szCs w:val="22"/>
        </w:rPr>
        <w:t xml:space="preserve">sukladno </w:t>
      </w:r>
      <w:r w:rsidR="00AB479F" w:rsidRPr="00AB479F">
        <w:rPr>
          <w:rFonts w:ascii="Arial" w:hAnsi="Arial" w:cs="Arial"/>
          <w:color w:val="333333"/>
          <w:sz w:val="22"/>
          <w:szCs w:val="22"/>
        </w:rPr>
        <w:t>P</w:t>
      </w:r>
      <w:r w:rsidR="00AB479F" w:rsidRPr="00AB479F">
        <w:rPr>
          <w:rFonts w:ascii="Arial" w:hAnsi="Arial" w:cs="Arial"/>
          <w:sz w:val="22"/>
          <w:szCs w:val="22"/>
        </w:rPr>
        <w:t>ravilniku o djelokrugu rada tajnika te administrativno-tehničkim i pomoćnim poslovima koji se obavljaju u osnovnoj školi (Narodne novine broj 40/14. 71/25. i 74/25.-ispr.)</w:t>
      </w:r>
      <w:r>
        <w:rPr>
          <w:rFonts w:ascii="Arial" w:hAnsi="Arial" w:cs="Arial"/>
          <w:color w:val="000000"/>
          <w:sz w:val="22"/>
          <w:szCs w:val="22"/>
        </w:rPr>
        <w:t xml:space="preserve"> i</w:t>
      </w:r>
      <w:r w:rsidR="00AB479F" w:rsidRPr="00AB479F">
        <w:rPr>
          <w:rFonts w:ascii="Arial" w:hAnsi="Arial" w:cs="Arial"/>
          <w:color w:val="000000"/>
          <w:sz w:val="22"/>
          <w:szCs w:val="22"/>
        </w:rPr>
        <w:t xml:space="preserve"> Pravilniku o dopunama Pravilnika o </w:t>
      </w:r>
      <w:r w:rsidR="00741609">
        <w:rPr>
          <w:rFonts w:ascii="Arial" w:hAnsi="Arial" w:cs="Arial"/>
          <w:color w:val="000000"/>
          <w:sz w:val="22"/>
          <w:szCs w:val="22"/>
        </w:rPr>
        <w:t xml:space="preserve">sistematizaciji </w:t>
      </w:r>
      <w:r w:rsidR="00AB479F" w:rsidRPr="00AB479F">
        <w:rPr>
          <w:rFonts w:ascii="Arial" w:hAnsi="Arial" w:cs="Arial"/>
          <w:color w:val="000000"/>
          <w:sz w:val="22"/>
          <w:szCs w:val="22"/>
        </w:rPr>
        <w:t xml:space="preserve">Osnovne škole </w:t>
      </w:r>
      <w:r w:rsidR="00741609">
        <w:rPr>
          <w:rFonts w:ascii="Arial" w:hAnsi="Arial" w:cs="Arial"/>
          <w:color w:val="000000"/>
          <w:sz w:val="22"/>
          <w:szCs w:val="22"/>
        </w:rPr>
        <w:t>Antuna Augustinčića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482B04" w:rsidRPr="00AB479F" w:rsidRDefault="00482B04" w:rsidP="00482B0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82B04" w:rsidRP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 xml:space="preserve">- završena četverogodišnja srednja škola (razina HKO-a 4-2) </w:t>
      </w:r>
      <w:r w:rsidRPr="00482B04">
        <w:rPr>
          <w:rFonts w:ascii="Arial" w:hAnsi="Arial" w:cs="Arial"/>
          <w:sz w:val="22"/>
          <w:szCs w:val="22"/>
        </w:rPr>
        <w:t>–</w:t>
      </w:r>
      <w:r w:rsidRPr="00482B04">
        <w:rPr>
          <w:rFonts w:ascii="Arial" w:hAnsi="Arial" w:cs="Arial"/>
          <w:sz w:val="22"/>
          <w:szCs w:val="22"/>
        </w:rPr>
        <w:t xml:space="preserve"> 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 xml:space="preserve">- </w:t>
      </w:r>
      <w:r w:rsidRPr="00482B04">
        <w:rPr>
          <w:rFonts w:ascii="Arial" w:hAnsi="Arial" w:cs="Arial"/>
          <w:sz w:val="22"/>
          <w:szCs w:val="22"/>
        </w:rPr>
        <w:t>završen Program obrazovanja za stjecanje djelomične kvalifikacije operativni djelatnik za sigurnost i civilnu zaštitu u odgojno-obrazovnim ustanovama/operativna djelatnica za sigurnost i civilnu zaštitu u odgojno-obrazovnim ustanovama.</w:t>
      </w:r>
    </w:p>
    <w:p w:rsidR="00AB479F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sz w:val="22"/>
          <w:szCs w:val="22"/>
        </w:rPr>
        <w:t>Iznimno, sukladno članku 6.a Pravilnika o djelokrugu rada tajnika te administrativno tehničkim i pomoćnim poslovima koji se obavljaju u osnovnoj školi (Narodne novine, broj 40/14 i 71/25) poslove operativnog djelatnika za sigurnost i civilnu zaštitu može obavljati i osoba koja nema završen Program obrazovanja, ali ga je dužna završiti u roku od 6 mjeseci od dana zasnivanja radnog odnosa na tom radnom mjestu, a ukoliko ne završi Program obrazovanja u propisanom roku, prestaje ugovor o radu istekom posljednjeg dana roka za završetak Programa obrazovanja.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482B04">
        <w:rPr>
          <w:rFonts w:ascii="Arial" w:hAnsi="Arial" w:cs="Arial"/>
          <w:b/>
          <w:sz w:val="22"/>
          <w:szCs w:val="22"/>
        </w:rPr>
        <w:t>OPIS POSLOVA</w:t>
      </w:r>
      <w:r w:rsidRPr="00B67653">
        <w:rPr>
          <w:rFonts w:ascii="Arial" w:hAnsi="Arial" w:cs="Arial"/>
          <w:sz w:val="22"/>
          <w:szCs w:val="22"/>
        </w:rPr>
        <w:t xml:space="preserve">: </w:t>
      </w:r>
    </w:p>
    <w:p w:rsidR="00482B04" w:rsidRPr="00B67653" w:rsidRDefault="00482B04" w:rsidP="00482B04">
      <w:pPr>
        <w:jc w:val="both"/>
        <w:rPr>
          <w:rFonts w:ascii="Arial" w:hAnsi="Arial" w:cs="Arial"/>
          <w:sz w:val="22"/>
          <w:szCs w:val="22"/>
        </w:rPr>
      </w:pPr>
      <w:r w:rsidRPr="00B67653">
        <w:rPr>
          <w:rFonts w:ascii="Arial" w:hAnsi="Arial" w:cs="Arial"/>
          <w:sz w:val="22"/>
          <w:szCs w:val="22"/>
        </w:rPr>
        <w:t>nadz</w:t>
      </w:r>
      <w:r>
        <w:rPr>
          <w:rFonts w:ascii="Arial" w:hAnsi="Arial" w:cs="Arial"/>
          <w:sz w:val="22"/>
          <w:szCs w:val="22"/>
        </w:rPr>
        <w:t>or</w:t>
      </w:r>
      <w:r w:rsidRPr="00B67653">
        <w:rPr>
          <w:rFonts w:ascii="Arial" w:hAnsi="Arial" w:cs="Arial"/>
          <w:sz w:val="22"/>
          <w:szCs w:val="22"/>
        </w:rPr>
        <w:t xml:space="preserve"> kontrol</w:t>
      </w:r>
      <w:r>
        <w:rPr>
          <w:rFonts w:ascii="Arial" w:hAnsi="Arial" w:cs="Arial"/>
          <w:sz w:val="22"/>
          <w:szCs w:val="22"/>
        </w:rPr>
        <w:t>e</w:t>
      </w:r>
      <w:r w:rsidRPr="00B67653">
        <w:rPr>
          <w:rFonts w:ascii="Arial" w:hAnsi="Arial" w:cs="Arial"/>
          <w:sz w:val="22"/>
          <w:szCs w:val="22"/>
        </w:rPr>
        <w:t xml:space="preserve"> pristupa u školsku ustanovu, nadz</w:t>
      </w:r>
      <w:r>
        <w:rPr>
          <w:rFonts w:ascii="Arial" w:hAnsi="Arial" w:cs="Arial"/>
          <w:sz w:val="22"/>
          <w:szCs w:val="22"/>
        </w:rPr>
        <w:t>or</w:t>
      </w:r>
      <w:r w:rsidRPr="00B67653">
        <w:rPr>
          <w:rFonts w:ascii="Arial" w:hAnsi="Arial" w:cs="Arial"/>
          <w:sz w:val="22"/>
          <w:szCs w:val="22"/>
        </w:rPr>
        <w:t xml:space="preserve"> i osigurava</w:t>
      </w:r>
      <w:r>
        <w:rPr>
          <w:rFonts w:ascii="Arial" w:hAnsi="Arial" w:cs="Arial"/>
          <w:sz w:val="22"/>
          <w:szCs w:val="22"/>
        </w:rPr>
        <w:t>nje</w:t>
      </w:r>
      <w:r w:rsidRPr="00B67653">
        <w:rPr>
          <w:rFonts w:ascii="Arial" w:hAnsi="Arial" w:cs="Arial"/>
          <w:sz w:val="22"/>
          <w:szCs w:val="22"/>
        </w:rPr>
        <w:t xml:space="preserve"> školsku imovin</w:t>
      </w:r>
      <w:r>
        <w:rPr>
          <w:rFonts w:ascii="Arial" w:hAnsi="Arial" w:cs="Arial"/>
          <w:sz w:val="22"/>
          <w:szCs w:val="22"/>
        </w:rPr>
        <w:t>e</w:t>
      </w:r>
      <w:r w:rsidRPr="00B67653">
        <w:rPr>
          <w:rFonts w:ascii="Arial" w:hAnsi="Arial" w:cs="Arial"/>
          <w:sz w:val="22"/>
          <w:szCs w:val="22"/>
        </w:rPr>
        <w:t xml:space="preserve"> i prostor</w:t>
      </w:r>
      <w:r>
        <w:rPr>
          <w:rFonts w:ascii="Arial" w:hAnsi="Arial" w:cs="Arial"/>
          <w:sz w:val="22"/>
          <w:szCs w:val="22"/>
        </w:rPr>
        <w:t>a</w:t>
      </w:r>
      <w:r w:rsidRPr="00B67653">
        <w:rPr>
          <w:rFonts w:ascii="Arial" w:hAnsi="Arial" w:cs="Arial"/>
          <w:sz w:val="22"/>
          <w:szCs w:val="22"/>
        </w:rPr>
        <w:t>, sudjel</w:t>
      </w:r>
      <w:r>
        <w:rPr>
          <w:rFonts w:ascii="Arial" w:hAnsi="Arial" w:cs="Arial"/>
          <w:sz w:val="22"/>
          <w:szCs w:val="22"/>
        </w:rPr>
        <w:t>ovanje</w:t>
      </w:r>
      <w:r w:rsidRPr="00B67653">
        <w:rPr>
          <w:rFonts w:ascii="Arial" w:hAnsi="Arial" w:cs="Arial"/>
          <w:sz w:val="22"/>
          <w:szCs w:val="22"/>
        </w:rPr>
        <w:t xml:space="preserve"> u organizaciji i provedbi osnovnih mjera civilne zaštite</w:t>
      </w:r>
      <w:r>
        <w:rPr>
          <w:rFonts w:ascii="Arial" w:hAnsi="Arial" w:cs="Arial"/>
          <w:sz w:val="22"/>
          <w:szCs w:val="22"/>
        </w:rPr>
        <w:t xml:space="preserve">, </w:t>
      </w:r>
      <w:r w:rsidRPr="00B67653">
        <w:rPr>
          <w:rFonts w:ascii="Arial" w:hAnsi="Arial" w:cs="Arial"/>
          <w:sz w:val="22"/>
          <w:szCs w:val="22"/>
        </w:rPr>
        <w:t>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sz w:val="22"/>
          <w:szCs w:val="22"/>
        </w:rPr>
        <w:t xml:space="preserve"> održavanja objekta škole i njezina okoliša, sura</w:t>
      </w:r>
      <w:r>
        <w:rPr>
          <w:rFonts w:ascii="Arial" w:hAnsi="Arial" w:cs="Arial"/>
          <w:sz w:val="22"/>
          <w:szCs w:val="22"/>
        </w:rPr>
        <w:t>dnja</w:t>
      </w:r>
      <w:r w:rsidRPr="00B67653">
        <w:rPr>
          <w:rFonts w:ascii="Arial" w:hAnsi="Arial" w:cs="Arial"/>
          <w:sz w:val="22"/>
          <w:szCs w:val="22"/>
        </w:rPr>
        <w:t xml:space="preserve"> s nadležnim službama (vatrogasci, hitna pomoć, civilna zaštita) u slučaju izvanrednih situacija, sudjel</w:t>
      </w:r>
      <w:r>
        <w:rPr>
          <w:rFonts w:ascii="Arial" w:hAnsi="Arial" w:cs="Arial"/>
          <w:sz w:val="22"/>
          <w:szCs w:val="22"/>
        </w:rPr>
        <w:t>ovanje</w:t>
      </w:r>
      <w:r w:rsidRPr="00B67653">
        <w:rPr>
          <w:rFonts w:ascii="Arial" w:hAnsi="Arial" w:cs="Arial"/>
          <w:sz w:val="22"/>
          <w:szCs w:val="22"/>
        </w:rPr>
        <w:t xml:space="preserve"> u edukacijama i podizanju svijesti učenika i zaposlenika o sigurnosnim protokolima i postupcima u hitnim situacijama, pra</w:t>
      </w:r>
      <w:r>
        <w:rPr>
          <w:rFonts w:ascii="Arial" w:hAnsi="Arial" w:cs="Arial"/>
          <w:sz w:val="22"/>
          <w:szCs w:val="22"/>
        </w:rPr>
        <w:t>ćenje</w:t>
      </w:r>
      <w:r w:rsidRPr="00B67653">
        <w:rPr>
          <w:rFonts w:ascii="Arial" w:hAnsi="Arial" w:cs="Arial"/>
          <w:sz w:val="22"/>
          <w:szCs w:val="22"/>
        </w:rPr>
        <w:t xml:space="preserve"> situacije u školskim prostorima i prijavlj</w:t>
      </w:r>
      <w:r>
        <w:rPr>
          <w:rFonts w:ascii="Arial" w:hAnsi="Arial" w:cs="Arial"/>
          <w:sz w:val="22"/>
          <w:szCs w:val="22"/>
        </w:rPr>
        <w:t>ivanj</w:t>
      </w:r>
      <w:r w:rsidRPr="00B67653">
        <w:rPr>
          <w:rFonts w:ascii="Arial" w:hAnsi="Arial" w:cs="Arial"/>
          <w:sz w:val="22"/>
          <w:szCs w:val="22"/>
        </w:rPr>
        <w:t>e nadležnim osobama ponašanja koja mogu ugroziti sigurnost i</w:t>
      </w:r>
      <w:r>
        <w:rPr>
          <w:rFonts w:ascii="Arial" w:hAnsi="Arial" w:cs="Arial"/>
          <w:sz w:val="22"/>
          <w:szCs w:val="22"/>
        </w:rPr>
        <w:t xml:space="preserve"> </w:t>
      </w:r>
      <w:r w:rsidRPr="00B67653">
        <w:rPr>
          <w:rFonts w:ascii="Arial" w:hAnsi="Arial" w:cs="Arial"/>
          <w:sz w:val="22"/>
          <w:szCs w:val="22"/>
        </w:rPr>
        <w:t>dobrobit učenika, zaposlenika i posjetitelja, sura</w:t>
      </w:r>
      <w:r>
        <w:rPr>
          <w:rFonts w:ascii="Arial" w:hAnsi="Arial" w:cs="Arial"/>
          <w:sz w:val="22"/>
          <w:szCs w:val="22"/>
        </w:rPr>
        <w:t>dnja</w:t>
      </w:r>
      <w:r w:rsidRPr="00B67653">
        <w:rPr>
          <w:rFonts w:ascii="Arial" w:hAnsi="Arial" w:cs="Arial"/>
          <w:sz w:val="22"/>
          <w:szCs w:val="22"/>
        </w:rPr>
        <w:t xml:space="preserve"> s odgojno-obrazovnim i drugim radnicima i ravnateljem škole u pružanju podrške sigurnosti i dobrobiti učenika</w:t>
      </w:r>
      <w:r>
        <w:rPr>
          <w:rFonts w:ascii="Arial" w:hAnsi="Arial" w:cs="Arial"/>
          <w:sz w:val="22"/>
          <w:szCs w:val="22"/>
        </w:rPr>
        <w:t>, ostali</w:t>
      </w:r>
      <w:r w:rsidRPr="00B67653">
        <w:rPr>
          <w:rFonts w:ascii="Arial" w:hAnsi="Arial" w:cs="Arial"/>
          <w:sz w:val="22"/>
          <w:szCs w:val="22"/>
        </w:rPr>
        <w:t xml:space="preserve"> 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sz w:val="22"/>
          <w:szCs w:val="22"/>
        </w:rPr>
        <w:t xml:space="preserve"> </w:t>
      </w:r>
      <w:r w:rsidRPr="00B67653">
        <w:rPr>
          <w:rFonts w:ascii="Arial" w:hAnsi="Arial" w:cs="Arial"/>
          <w:sz w:val="22"/>
          <w:szCs w:val="22"/>
        </w:rPr>
        <w:lastRenderedPageBreak/>
        <w:t xml:space="preserve">sigurnosti i civilne zaštite koji proizlaze iz godišnjeg plana i programa rada škole i drugih propisa, </w:t>
      </w:r>
      <w:r>
        <w:rPr>
          <w:rFonts w:ascii="Arial" w:hAnsi="Arial" w:cs="Arial"/>
          <w:sz w:val="22"/>
          <w:szCs w:val="22"/>
        </w:rPr>
        <w:t>kao i</w:t>
      </w:r>
      <w:r w:rsidRPr="00B67653">
        <w:rPr>
          <w:rFonts w:ascii="Arial" w:hAnsi="Arial" w:cs="Arial"/>
          <w:sz w:val="22"/>
          <w:szCs w:val="22"/>
        </w:rPr>
        <w:t xml:space="preserve"> poslov</w:t>
      </w:r>
      <w:r>
        <w:rPr>
          <w:rFonts w:ascii="Arial" w:hAnsi="Arial" w:cs="Arial"/>
          <w:sz w:val="22"/>
          <w:szCs w:val="22"/>
        </w:rPr>
        <w:t>i</w:t>
      </w:r>
      <w:r w:rsidRPr="00B67653">
        <w:rPr>
          <w:rFonts w:ascii="Arial" w:hAnsi="Arial" w:cs="Arial"/>
          <w:color w:val="00B0F0"/>
          <w:sz w:val="22"/>
          <w:szCs w:val="22"/>
        </w:rPr>
        <w:t xml:space="preserve"> </w:t>
      </w:r>
      <w:r w:rsidRPr="00B67653">
        <w:rPr>
          <w:rFonts w:ascii="Arial" w:hAnsi="Arial" w:cs="Arial"/>
          <w:iCs/>
          <w:sz w:val="22"/>
          <w:szCs w:val="22"/>
        </w:rPr>
        <w:t>iz članka 6. Pravilnika o djelokrugu rada tajnika te administrativno–tehničkim i pomoćnim poslovima koji se obavljaju u osnovnoj školi</w:t>
      </w:r>
      <w:r>
        <w:rPr>
          <w:rFonts w:ascii="Arial" w:hAnsi="Arial" w:cs="Arial"/>
          <w:iCs/>
          <w:sz w:val="22"/>
          <w:szCs w:val="22"/>
        </w:rPr>
        <w:t>.</w:t>
      </w:r>
      <w:bookmarkStart w:id="1" w:name="_GoBack"/>
      <w:bookmarkEnd w:id="1"/>
      <w:r w:rsidRPr="00B67653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482B04" w:rsidRDefault="00482B04" w:rsidP="00482B04">
      <w:pPr>
        <w:jc w:val="both"/>
        <w:rPr>
          <w:rFonts w:ascii="Arial" w:hAnsi="Arial" w:cs="Arial"/>
          <w:sz w:val="22"/>
          <w:szCs w:val="22"/>
        </w:rPr>
      </w:pPr>
    </w:p>
    <w:p w:rsidR="00482B04" w:rsidRPr="00482B04" w:rsidRDefault="00482B04" w:rsidP="00C00831">
      <w:pPr>
        <w:rPr>
          <w:rFonts w:ascii="Arial" w:hAnsi="Arial" w:cs="Arial"/>
          <w:b/>
          <w:sz w:val="22"/>
          <w:szCs w:val="22"/>
        </w:rPr>
      </w:pP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 xml:space="preserve">Uz </w:t>
      </w:r>
      <w:r w:rsidRPr="003E2E89">
        <w:rPr>
          <w:rFonts w:ascii="Arial" w:hAnsi="Arial" w:cs="Arial"/>
          <w:b/>
          <w:sz w:val="22"/>
          <w:szCs w:val="22"/>
          <w:u w:val="single"/>
        </w:rPr>
        <w:t>pisanu i vlastoručno potpisanu  prijavu</w:t>
      </w:r>
      <w:r w:rsidRPr="00E71BBD">
        <w:rPr>
          <w:rFonts w:ascii="Arial" w:hAnsi="Arial" w:cs="Arial"/>
          <w:b/>
          <w:sz w:val="22"/>
          <w:szCs w:val="22"/>
        </w:rPr>
        <w:t xml:space="preserve"> na natječaj</w:t>
      </w:r>
      <w:r w:rsidR="0026342D" w:rsidRPr="00E71BBD">
        <w:rPr>
          <w:rFonts w:ascii="Arial" w:hAnsi="Arial" w:cs="Arial"/>
          <w:b/>
          <w:sz w:val="22"/>
          <w:szCs w:val="22"/>
        </w:rPr>
        <w:t>, kandidati su dužni</w:t>
      </w:r>
      <w:r w:rsidRPr="00E71BBD">
        <w:rPr>
          <w:rFonts w:ascii="Arial" w:hAnsi="Arial" w:cs="Arial"/>
          <w:b/>
          <w:sz w:val="22"/>
          <w:szCs w:val="22"/>
        </w:rPr>
        <w:t xml:space="preserve"> priložiti</w:t>
      </w:r>
      <w:r w:rsidRPr="00E71BBD">
        <w:rPr>
          <w:rFonts w:ascii="Arial" w:hAnsi="Arial" w:cs="Arial"/>
          <w:sz w:val="22"/>
          <w:szCs w:val="22"/>
        </w:rPr>
        <w:t>:</w:t>
      </w:r>
    </w:p>
    <w:p w:rsidR="00C00831" w:rsidRPr="00E71BBD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životopis</w:t>
      </w:r>
    </w:p>
    <w:p w:rsidR="0026342D" w:rsidRPr="00741609" w:rsidRDefault="0026342D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državljanstvu</w:t>
      </w:r>
      <w:r w:rsidR="00741609">
        <w:rPr>
          <w:rFonts w:ascii="Arial" w:hAnsi="Arial" w:cs="Arial"/>
          <w:b/>
          <w:sz w:val="22"/>
          <w:szCs w:val="22"/>
        </w:rPr>
        <w:t xml:space="preserve"> </w:t>
      </w:r>
      <w:r w:rsidR="00741609" w:rsidRPr="00741609">
        <w:rPr>
          <w:rFonts w:ascii="Arial" w:hAnsi="Arial" w:cs="Arial"/>
          <w:b/>
          <w:color w:val="000000"/>
          <w:sz w:val="22"/>
          <w:szCs w:val="22"/>
        </w:rPr>
        <w:t>(presliku osobne iskaznice, putovnice ili domovnice)</w:t>
      </w:r>
    </w:p>
    <w:p w:rsidR="00C00831" w:rsidRPr="00741609" w:rsidRDefault="00C00831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diplomu odnosno dokaz o stečenoj razini i vrsti obrazovanja</w:t>
      </w:r>
      <w:r w:rsidR="00741609">
        <w:rPr>
          <w:rFonts w:ascii="Arial" w:hAnsi="Arial" w:cs="Arial"/>
          <w:b/>
          <w:sz w:val="22"/>
          <w:szCs w:val="22"/>
        </w:rPr>
        <w:t xml:space="preserve"> </w:t>
      </w:r>
      <w:r w:rsidR="00741609" w:rsidRPr="00741609">
        <w:rPr>
          <w:rFonts w:ascii="Arial" w:hAnsi="Arial" w:cs="Arial"/>
          <w:b/>
          <w:color w:val="000000"/>
          <w:sz w:val="22"/>
          <w:szCs w:val="22"/>
        </w:rPr>
        <w:t>(presliku diplome odnosno potvrde)</w:t>
      </w:r>
    </w:p>
    <w:p w:rsidR="002D4D4F" w:rsidRPr="00E71BBD" w:rsidRDefault="002D4D4F" w:rsidP="00E54FB6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t>dokaz o evidentiranom radnom stažu (potvrda ili elektronički zapis HZMO</w:t>
      </w:r>
      <w:r w:rsidR="005D20F8">
        <w:rPr>
          <w:rFonts w:ascii="Arial" w:hAnsi="Arial" w:cs="Arial"/>
          <w:b/>
          <w:sz w:val="22"/>
          <w:szCs w:val="22"/>
        </w:rPr>
        <w:t>,</w:t>
      </w:r>
      <w:r w:rsidRPr="00E71BBD">
        <w:rPr>
          <w:rFonts w:ascii="Arial" w:hAnsi="Arial" w:cs="Arial"/>
          <w:b/>
          <w:sz w:val="22"/>
          <w:szCs w:val="22"/>
        </w:rPr>
        <w:t xml:space="preserve"> ne starije od mjesec dana od dana objave natječaja)</w:t>
      </w:r>
    </w:p>
    <w:p w:rsidR="002D4D4F" w:rsidRDefault="002D4D4F" w:rsidP="00A8284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E4C63">
        <w:rPr>
          <w:rFonts w:ascii="Arial" w:hAnsi="Arial" w:cs="Arial"/>
          <w:b/>
          <w:sz w:val="22"/>
          <w:szCs w:val="22"/>
        </w:rPr>
        <w:t>dokaz nadležnog suda da se protiv kandidata ne vodi kazneni postupak za neko od kaznenih djela iz čl. 106 Zakona o odgoju i obrazovanju (</w:t>
      </w:r>
      <w:r w:rsidR="008E4C63" w:rsidRPr="00E71BBD">
        <w:rPr>
          <w:rFonts w:ascii="Arial" w:hAnsi="Arial" w:cs="Arial"/>
          <w:b/>
          <w:sz w:val="22"/>
          <w:szCs w:val="22"/>
        </w:rPr>
        <w:t xml:space="preserve">ne starije od </w:t>
      </w:r>
      <w:r w:rsidR="008E4C63">
        <w:rPr>
          <w:rFonts w:ascii="Arial" w:hAnsi="Arial" w:cs="Arial"/>
          <w:b/>
          <w:sz w:val="22"/>
          <w:szCs w:val="22"/>
        </w:rPr>
        <w:t xml:space="preserve">mjesec dana </w:t>
      </w:r>
      <w:r w:rsidR="008E4C63" w:rsidRPr="00E71BBD">
        <w:rPr>
          <w:rFonts w:ascii="Arial" w:hAnsi="Arial" w:cs="Arial"/>
          <w:b/>
          <w:sz w:val="22"/>
          <w:szCs w:val="22"/>
        </w:rPr>
        <w:t>od dana objave natječaja)</w:t>
      </w:r>
    </w:p>
    <w:p w:rsidR="00741609" w:rsidRPr="00741609" w:rsidRDefault="00741609" w:rsidP="0074160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41609">
        <w:rPr>
          <w:rFonts w:ascii="Arial" w:hAnsi="Arial" w:cs="Arial"/>
          <w:b/>
          <w:bCs/>
          <w:sz w:val="22"/>
          <w:szCs w:val="22"/>
        </w:rPr>
        <w:t>dokaz o završenom Programu obrazovanja za stjecanje djelomične kvalifikacije operativni djelatnik za sigurnost i civilnu zaštitu u odgojno-obrazovnim ustanovama / operativna djelatnica za sigurnost i civilnu zaštitu u odgojno-obrazovnim ustanovama (</w:t>
      </w:r>
      <w:r w:rsidRPr="00741609">
        <w:rPr>
          <w:rFonts w:ascii="Arial" w:hAnsi="Arial" w:cs="Arial"/>
          <w:b/>
          <w:bCs/>
          <w:color w:val="000000"/>
          <w:sz w:val="22"/>
          <w:szCs w:val="22"/>
        </w:rPr>
        <w:t xml:space="preserve">ako </w:t>
      </w:r>
      <w:r w:rsidRPr="00741609">
        <w:rPr>
          <w:rFonts w:ascii="Arial" w:hAnsi="Arial" w:cs="Arial"/>
          <w:b/>
          <w:color w:val="000000"/>
          <w:sz w:val="22"/>
          <w:szCs w:val="22"/>
        </w:rPr>
        <w:t>osoba posjeduje</w:t>
      </w:r>
      <w:r w:rsidRPr="00741609">
        <w:rPr>
          <w:rFonts w:ascii="Arial" w:hAnsi="Arial" w:cs="Arial"/>
          <w:b/>
          <w:bCs/>
          <w:sz w:val="22"/>
          <w:szCs w:val="22"/>
        </w:rPr>
        <w:t>).</w:t>
      </w:r>
    </w:p>
    <w:p w:rsidR="00741609" w:rsidRPr="00741609" w:rsidRDefault="00741609" w:rsidP="00741609">
      <w:pPr>
        <w:pStyle w:val="Odlomakpopisa"/>
        <w:jc w:val="both"/>
        <w:rPr>
          <w:rFonts w:ascii="Arial" w:hAnsi="Arial" w:cs="Arial"/>
          <w:b/>
          <w:sz w:val="22"/>
          <w:szCs w:val="22"/>
        </w:rPr>
      </w:pPr>
    </w:p>
    <w:p w:rsidR="00A31E8F" w:rsidRDefault="00A31E8F" w:rsidP="00A31E8F">
      <w:pPr>
        <w:jc w:val="both"/>
        <w:rPr>
          <w:rFonts w:ascii="Arial" w:hAnsi="Arial" w:cs="Arial"/>
          <w:b/>
          <w:sz w:val="22"/>
          <w:szCs w:val="22"/>
        </w:rPr>
      </w:pPr>
    </w:p>
    <w:p w:rsidR="00834424" w:rsidRPr="00E71BBD" w:rsidRDefault="00834424" w:rsidP="00C00831">
      <w:pPr>
        <w:rPr>
          <w:rFonts w:ascii="Arial" w:hAnsi="Arial" w:cs="Arial"/>
          <w:sz w:val="22"/>
          <w:szCs w:val="22"/>
        </w:rPr>
      </w:pPr>
    </w:p>
    <w:p w:rsidR="006B0142" w:rsidRDefault="00C00831" w:rsidP="00741609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Navedene isprave dostavljaju se u neovjerenom presliku uz obavezu odabranog kandidata da nakon izbora dostavi izvornike isprava.</w:t>
      </w:r>
    </w:p>
    <w:p w:rsidR="00741609" w:rsidRDefault="00741609" w:rsidP="00741609">
      <w:pPr>
        <w:jc w:val="both"/>
        <w:rPr>
          <w:rFonts w:ascii="Arial" w:hAnsi="Arial" w:cs="Arial"/>
          <w:sz w:val="22"/>
          <w:szCs w:val="22"/>
        </w:rPr>
      </w:pPr>
    </w:p>
    <w:p w:rsidR="002D4D4F" w:rsidRPr="00E71BBD" w:rsidRDefault="002D4D4F" w:rsidP="00625F9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:rsidR="00A12BDC" w:rsidRPr="00E71BBD" w:rsidRDefault="00A12BDC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71BBD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71BBD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12BDC" w:rsidRPr="00E71BBD" w:rsidRDefault="00482B04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12BDC"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12BDC" w:rsidRPr="00E71BBD" w:rsidRDefault="00A12BDC" w:rsidP="002243A8">
      <w:pPr>
        <w:shd w:val="clear" w:color="auto" w:fill="FFFFFF"/>
        <w:spacing w:before="27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A12BDC" w:rsidRPr="00E71BBD" w:rsidRDefault="00A12BDC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  <w:r w:rsidRPr="00E71BBD">
        <w:rPr>
          <w:rFonts w:ascii="Arial" w:hAnsi="Arial" w:cs="Arial"/>
          <w:color w:val="231F20"/>
          <w:sz w:val="22"/>
          <w:szCs w:val="22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71BBD">
          <w:rPr>
            <w:rFonts w:ascii="Arial" w:hAnsi="Arial" w:cs="Arial"/>
            <w:color w:val="4DB2EC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2243A8" w:rsidRPr="00E71BBD" w:rsidRDefault="002243A8" w:rsidP="002243A8">
      <w:pPr>
        <w:jc w:val="both"/>
        <w:rPr>
          <w:rFonts w:ascii="Arial" w:hAnsi="Arial" w:cs="Arial"/>
          <w:color w:val="4DB2EC"/>
          <w:sz w:val="22"/>
          <w:szCs w:val="22"/>
        </w:rPr>
      </w:pPr>
    </w:p>
    <w:p w:rsidR="00A12BDC" w:rsidRPr="00E71BBD" w:rsidRDefault="002243A8" w:rsidP="002243A8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Sukladno članku 13. stavku 3. Zakona o ravnopravnosti spolova (Narodne novine br. 82/02 i 69/17) na natječaj se mogu javiti osobe oba spola. Izrazi koji se koriste u natječaju, a imaju rodno značenje, koriste se neutralno i odnose se jednako na muške i ženske osobe.</w:t>
      </w:r>
    </w:p>
    <w:p w:rsidR="002243A8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Urednom prijavom smatra se prijava koja sadrži sve podatke i priloge navedene u natječaju.  Nepravodobne i nepotpune prijave neće se razmatrati. </w:t>
      </w:r>
      <w:r w:rsidRPr="00E71BBD">
        <w:rPr>
          <w:rFonts w:ascii="Arial" w:hAnsi="Arial" w:cs="Arial"/>
          <w:sz w:val="22"/>
          <w:szCs w:val="22"/>
        </w:rPr>
        <w:t>Osoba koja nije podnijela pravodobnu i potpunu prijavu ili ne ispunjava formalne uvjete iz javnog natječaja, ne smatra se kandidatom prijavljenim na natječaj i ne obavještava se o razlozima zašto se ne smatra kandidatom natječaja.</w:t>
      </w:r>
    </w:p>
    <w:p w:rsidR="00E71BBD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Isprave se prilažu u neovjerenoj preslici i ne vraćaju se kandidatu nakon završenog natječajnog postupka, a po pozivu Povjerenstva koje provodi procjenu i vrednovanje kandidata (u nastavku teksta: Povjerenstvo) kandidat je dužan prije izbora predočiti izvornike traženih isprava. Kandidat koji bude izabran dužan je dostaviti izvornike traženih isprava prije zaključivanja ugovora o radu.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Za kandidate prijavljene na natječaj koji ispunjavaju formalne uvjete natječaja te čije su prijave pravodobne i potpune provest će se provjera kompetencija putem </w:t>
      </w:r>
      <w:r w:rsidR="00785085">
        <w:rPr>
          <w:rFonts w:ascii="Arial" w:hAnsi="Arial" w:cs="Arial"/>
          <w:sz w:val="22"/>
          <w:szCs w:val="22"/>
        </w:rPr>
        <w:t>testiranja</w:t>
      </w:r>
      <w:r w:rsidR="00B01FA3">
        <w:rPr>
          <w:rFonts w:ascii="Arial" w:hAnsi="Arial" w:cs="Arial"/>
          <w:sz w:val="22"/>
          <w:szCs w:val="22"/>
        </w:rPr>
        <w:t>/</w:t>
      </w:r>
      <w:r w:rsidRPr="00E71BBD">
        <w:rPr>
          <w:rFonts w:ascii="Arial" w:hAnsi="Arial" w:cs="Arial"/>
          <w:sz w:val="22"/>
          <w:szCs w:val="22"/>
        </w:rPr>
        <w:t>razgovora (intervjua) s kandidat</w:t>
      </w:r>
      <w:r w:rsidR="00785085">
        <w:rPr>
          <w:rFonts w:ascii="Arial" w:hAnsi="Arial" w:cs="Arial"/>
          <w:sz w:val="22"/>
          <w:szCs w:val="22"/>
        </w:rPr>
        <w:t>ima</w:t>
      </w:r>
      <w:r w:rsidRPr="00E71BBD">
        <w:rPr>
          <w:rFonts w:ascii="Arial" w:hAnsi="Arial" w:cs="Arial"/>
          <w:sz w:val="22"/>
          <w:szCs w:val="22"/>
        </w:rPr>
        <w:t>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Povjerenstvo koje provodi procjenu i vrednovanje kandidata prijavljenih na natječaj  imenuje ravnateljica Osnovne škole Antuna Augustinčića.</w:t>
      </w:r>
      <w:r w:rsidR="00625F90"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sz w:val="22"/>
          <w:szCs w:val="22"/>
        </w:rPr>
        <w:t>Povjerenstvo utvrđuje listu kandidata prijavljenih na natječaj, koji ispunjavaju formalne uvjete iz natječaja, čije su prijave pravodobne i potpune te kandidate s te liste upućuje na razgovor (intervju) s Povjerenstvom.</w:t>
      </w:r>
    </w:p>
    <w:p w:rsidR="002243A8" w:rsidRPr="00E71BBD" w:rsidRDefault="002243A8" w:rsidP="00625F90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Kandidati su obvezni pristupiti provjeri kompetencija putem </w:t>
      </w:r>
      <w:r w:rsidR="00727198">
        <w:rPr>
          <w:rFonts w:ascii="Arial" w:hAnsi="Arial" w:cs="Arial"/>
          <w:sz w:val="22"/>
          <w:szCs w:val="22"/>
        </w:rPr>
        <w:t>testiranja/</w:t>
      </w:r>
      <w:r w:rsidRPr="00E71BBD">
        <w:rPr>
          <w:rFonts w:ascii="Arial" w:hAnsi="Arial" w:cs="Arial"/>
          <w:sz w:val="22"/>
          <w:szCs w:val="22"/>
        </w:rPr>
        <w:t xml:space="preserve">razgovora (intervjua). Ako kandidat ne pristupi </w:t>
      </w:r>
      <w:r w:rsidR="00785085">
        <w:rPr>
          <w:rFonts w:ascii="Arial" w:hAnsi="Arial" w:cs="Arial"/>
          <w:sz w:val="22"/>
          <w:szCs w:val="22"/>
        </w:rPr>
        <w:t>testiranju/razgovoru</w:t>
      </w:r>
      <w:r w:rsidRPr="00E71BBD">
        <w:rPr>
          <w:rFonts w:ascii="Arial" w:hAnsi="Arial" w:cs="Arial"/>
          <w:sz w:val="22"/>
          <w:szCs w:val="22"/>
        </w:rPr>
        <w:t>, smatra se da je povukao prijavu na natječaj.</w:t>
      </w:r>
    </w:p>
    <w:p w:rsidR="00625F90" w:rsidRPr="00E71BBD" w:rsidRDefault="00625F90" w:rsidP="00625F90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E71BBD" w:rsidP="002243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Mjesto</w:t>
      </w:r>
      <w:r w:rsidR="002243A8" w:rsidRPr="00E71BBD">
        <w:rPr>
          <w:rFonts w:ascii="Arial" w:hAnsi="Arial" w:cs="Arial"/>
          <w:sz w:val="22"/>
          <w:szCs w:val="22"/>
        </w:rPr>
        <w:t xml:space="preserve"> i vrijeme održavanja </w:t>
      </w:r>
      <w:r w:rsidR="00785085">
        <w:rPr>
          <w:rFonts w:ascii="Arial" w:hAnsi="Arial" w:cs="Arial"/>
          <w:sz w:val="22"/>
          <w:szCs w:val="22"/>
        </w:rPr>
        <w:t xml:space="preserve">testiranja, odnosno </w:t>
      </w:r>
      <w:r w:rsidR="002243A8" w:rsidRPr="00E71BBD">
        <w:rPr>
          <w:rFonts w:ascii="Arial" w:hAnsi="Arial" w:cs="Arial"/>
          <w:sz w:val="22"/>
          <w:szCs w:val="22"/>
        </w:rPr>
        <w:t xml:space="preserve">razgovora, te </w:t>
      </w:r>
      <w:r w:rsidR="00327951">
        <w:rPr>
          <w:rFonts w:ascii="Arial" w:hAnsi="Arial" w:cs="Arial"/>
          <w:sz w:val="22"/>
          <w:szCs w:val="22"/>
        </w:rPr>
        <w:t>popis literature o poznavanju propisa</w:t>
      </w:r>
      <w:r w:rsidR="002243A8" w:rsidRPr="00E71BBD">
        <w:rPr>
          <w:rFonts w:ascii="Arial" w:hAnsi="Arial" w:cs="Arial"/>
          <w:sz w:val="22"/>
          <w:szCs w:val="22"/>
        </w:rPr>
        <w:t xml:space="preserve"> objavit će se na mrežnoj stranici Osnovne škole Antuna Augustinčića, </w:t>
      </w:r>
      <w:hyperlink r:id="rId7" w:history="1">
        <w:r w:rsidR="004D4421" w:rsidRPr="00E71BBD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http://www.os-aaugustincica-zapresic.skole.hr/</w:t>
        </w:r>
      </w:hyperlink>
      <w:r w:rsidR="004D4421" w:rsidRPr="00E71BBD">
        <w:rPr>
          <w:rFonts w:ascii="Arial" w:hAnsi="Arial" w:cs="Arial"/>
          <w:sz w:val="22"/>
          <w:szCs w:val="22"/>
        </w:rPr>
        <w:t xml:space="preserve"> </w:t>
      </w:r>
      <w:r w:rsidR="002243A8" w:rsidRPr="00E71BBD">
        <w:rPr>
          <w:rFonts w:ascii="Arial" w:hAnsi="Arial" w:cs="Arial"/>
          <w:sz w:val="22"/>
          <w:szCs w:val="22"/>
        </w:rPr>
        <w:t>u rubrici „Natječaji</w:t>
      </w:r>
      <w:r w:rsidR="004D4421" w:rsidRPr="00E71BBD">
        <w:rPr>
          <w:rFonts w:ascii="Arial" w:hAnsi="Arial" w:cs="Arial"/>
          <w:sz w:val="22"/>
          <w:szCs w:val="22"/>
        </w:rPr>
        <w:t xml:space="preserve"> za zapošljavanje</w:t>
      </w:r>
      <w:r w:rsidR="002243A8" w:rsidRPr="00E71BBD">
        <w:rPr>
          <w:rFonts w:ascii="Arial" w:hAnsi="Arial" w:cs="Arial"/>
          <w:sz w:val="22"/>
          <w:szCs w:val="22"/>
        </w:rPr>
        <w:t xml:space="preserve">“. </w:t>
      </w:r>
    </w:p>
    <w:p w:rsidR="004D4421" w:rsidRPr="00E71BBD" w:rsidRDefault="004D4421" w:rsidP="004D4421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4D4421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O rezultatima natječaja kandidati će biti obavješteni putem mrežne stranice školske ustanove najkasnije u roku od 8 dana od dana sklapanja ugovora o radu s odabranim kandidatom. </w:t>
      </w:r>
      <w:r w:rsidRPr="00E71BBD">
        <w:rPr>
          <w:rFonts w:ascii="Arial" w:eastAsia="Calibri" w:hAnsi="Arial" w:cs="Arial"/>
          <w:sz w:val="22"/>
          <w:szCs w:val="22"/>
          <w:lang w:eastAsia="en-US"/>
        </w:rPr>
        <w:t>U slučaju da se na natječaj prijave kandidati koji se pozivaju na pravo prednosti pri zapošljavanju prema posebnom propisu, svi će kandidati biti obaviješteni i prema članku 21. stavku 4. Pravilnika.</w:t>
      </w:r>
    </w:p>
    <w:p w:rsidR="004D4421" w:rsidRPr="00E71BBD" w:rsidRDefault="004D4421" w:rsidP="002243A8">
      <w:pPr>
        <w:jc w:val="both"/>
        <w:rPr>
          <w:rFonts w:ascii="Arial" w:hAnsi="Arial" w:cs="Arial"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Podnošenjem prijave na natječaj kandidat daje izričitu privolu Osnovnoj školi Antuna Augustinčića, da može prikupljati i obrađivati osobne podatke kandidata iz natječajne dokumentacije u svrhu provedbe natječajnog postupka sukladno odredbama Opće uredbe (EU) 2016/679 o zaštiti osobnih podataka i Zakona o provedbi Opće uredbe o zaštiti podataka (Narodne novine br. 42/18).</w:t>
      </w:r>
    </w:p>
    <w:p w:rsidR="004D4421" w:rsidRPr="00E71BBD" w:rsidRDefault="004D4421" w:rsidP="002243A8">
      <w:pPr>
        <w:jc w:val="both"/>
        <w:rPr>
          <w:rFonts w:ascii="Arial" w:hAnsi="Arial" w:cs="Arial"/>
          <w:bCs/>
          <w:sz w:val="22"/>
          <w:szCs w:val="22"/>
        </w:rPr>
      </w:pPr>
    </w:p>
    <w:p w:rsidR="002243A8" w:rsidRPr="00E71BBD" w:rsidRDefault="002243A8" w:rsidP="002243A8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Cs/>
          <w:sz w:val="22"/>
          <w:szCs w:val="22"/>
        </w:rPr>
        <w:t xml:space="preserve"> Prijave s dokazima o ispunjavanju uvjeta dostavljaju se </w:t>
      </w:r>
      <w:r w:rsidR="004D4421" w:rsidRPr="00E71BBD">
        <w:rPr>
          <w:rFonts w:ascii="Arial" w:hAnsi="Arial" w:cs="Arial"/>
          <w:bCs/>
          <w:sz w:val="22"/>
          <w:szCs w:val="22"/>
        </w:rPr>
        <w:t xml:space="preserve">neposredno ili poštom </w:t>
      </w:r>
      <w:r w:rsidRPr="00E71BBD">
        <w:rPr>
          <w:rFonts w:ascii="Arial" w:hAnsi="Arial" w:cs="Arial"/>
          <w:bCs/>
          <w:sz w:val="22"/>
          <w:szCs w:val="22"/>
        </w:rPr>
        <w:t>na adresu škole:</w:t>
      </w:r>
    </w:p>
    <w:p w:rsidR="004D4421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bCs/>
          <w:sz w:val="22"/>
          <w:szCs w:val="22"/>
        </w:rPr>
        <w:t xml:space="preserve">Osnovna škola 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 xml:space="preserve">Antuna Augustinčića, Vladimira Nazora 2a, </w:t>
      </w:r>
      <w:r w:rsidR="00E71BBD" w:rsidRPr="00E71BBD">
        <w:rPr>
          <w:rFonts w:ascii="Arial" w:hAnsi="Arial" w:cs="Arial"/>
          <w:b/>
          <w:bCs/>
          <w:sz w:val="22"/>
          <w:szCs w:val="22"/>
        </w:rPr>
        <w:t xml:space="preserve">10290 </w:t>
      </w:r>
      <w:r w:rsidR="004D4421" w:rsidRPr="00E71BBD">
        <w:rPr>
          <w:rFonts w:ascii="Arial" w:hAnsi="Arial" w:cs="Arial"/>
          <w:b/>
          <w:bCs/>
          <w:sz w:val="22"/>
          <w:szCs w:val="22"/>
        </w:rPr>
        <w:t>Zaprešić,</w:t>
      </w:r>
      <w:r w:rsidRPr="00E71BBD">
        <w:rPr>
          <w:rFonts w:ascii="Arial" w:hAnsi="Arial" w:cs="Arial"/>
          <w:bCs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s naznakom "NE OTVARAJ – NATJEČAJ ZA </w:t>
      </w:r>
      <w:r w:rsidR="001C5883">
        <w:rPr>
          <w:rFonts w:ascii="Arial" w:hAnsi="Arial" w:cs="Arial"/>
          <w:b/>
          <w:sz w:val="22"/>
          <w:szCs w:val="22"/>
        </w:rPr>
        <w:t>OPERATIVNOG DJELATNIKA ZA SIGURNOST I CIVILNU ZAŠTITU</w:t>
      </w:r>
      <w:r w:rsidRPr="00E71BBD">
        <w:rPr>
          <w:rFonts w:ascii="Arial" w:hAnsi="Arial" w:cs="Arial"/>
          <w:b/>
          <w:sz w:val="22"/>
          <w:szCs w:val="22"/>
        </w:rPr>
        <w:t>".</w:t>
      </w:r>
    </w:p>
    <w:p w:rsidR="002243A8" w:rsidRPr="00E71BBD" w:rsidRDefault="002243A8" w:rsidP="004D4421">
      <w:pPr>
        <w:jc w:val="both"/>
        <w:rPr>
          <w:rFonts w:ascii="Arial" w:hAnsi="Arial" w:cs="Arial"/>
          <w:bCs/>
          <w:sz w:val="22"/>
          <w:szCs w:val="22"/>
        </w:rPr>
      </w:pPr>
      <w:r w:rsidRPr="00E71BBD">
        <w:rPr>
          <w:rFonts w:ascii="Arial" w:hAnsi="Arial" w:cs="Arial"/>
          <w:b/>
          <w:sz w:val="22"/>
          <w:szCs w:val="22"/>
        </w:rPr>
        <w:lastRenderedPageBreak/>
        <w:t>Rok za podnošenje prijava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Pr="00E71BBD">
        <w:rPr>
          <w:rFonts w:ascii="Arial" w:hAnsi="Arial" w:cs="Arial"/>
          <w:b/>
          <w:sz w:val="22"/>
          <w:szCs w:val="22"/>
        </w:rPr>
        <w:t xml:space="preserve">je </w:t>
      </w:r>
      <w:r w:rsidR="00C52EB8">
        <w:rPr>
          <w:rFonts w:ascii="Arial" w:hAnsi="Arial" w:cs="Arial"/>
          <w:b/>
          <w:sz w:val="22"/>
          <w:szCs w:val="22"/>
        </w:rPr>
        <w:t>osam</w:t>
      </w:r>
      <w:r w:rsidRPr="00E71BBD">
        <w:rPr>
          <w:rFonts w:ascii="Arial" w:hAnsi="Arial" w:cs="Arial"/>
          <w:b/>
          <w:sz w:val="22"/>
          <w:szCs w:val="22"/>
        </w:rPr>
        <w:t xml:space="preserve"> (</w:t>
      </w:r>
      <w:r w:rsidR="00C52EB8">
        <w:rPr>
          <w:rFonts w:ascii="Arial" w:hAnsi="Arial" w:cs="Arial"/>
          <w:b/>
          <w:sz w:val="22"/>
          <w:szCs w:val="22"/>
        </w:rPr>
        <w:t>8</w:t>
      </w:r>
      <w:r w:rsidRPr="00E71BBD">
        <w:rPr>
          <w:rFonts w:ascii="Arial" w:hAnsi="Arial" w:cs="Arial"/>
          <w:b/>
          <w:sz w:val="22"/>
          <w:szCs w:val="22"/>
        </w:rPr>
        <w:t xml:space="preserve">) dana od dana objave natječaja </w:t>
      </w:r>
      <w:r w:rsidRPr="00E71BBD">
        <w:rPr>
          <w:rFonts w:ascii="Arial" w:hAnsi="Arial" w:cs="Arial"/>
          <w:sz w:val="22"/>
          <w:szCs w:val="22"/>
        </w:rPr>
        <w:t xml:space="preserve"> na mrežnoj </w:t>
      </w:r>
      <w:r w:rsidR="004D4421" w:rsidRPr="00E71BBD">
        <w:rPr>
          <w:rFonts w:ascii="Arial" w:hAnsi="Arial" w:cs="Arial"/>
          <w:sz w:val="22"/>
          <w:szCs w:val="22"/>
        </w:rPr>
        <w:t xml:space="preserve">stranici Osnovne škole Antuna Augustinčića, </w:t>
      </w:r>
      <w:hyperlink r:id="rId8" w:history="1">
        <w:r w:rsidR="004D4421" w:rsidRPr="00E71BBD">
          <w:rPr>
            <w:rStyle w:val="Hiperveza"/>
            <w:rFonts w:ascii="Arial" w:hAnsi="Arial" w:cs="Arial"/>
            <w:sz w:val="22"/>
            <w:szCs w:val="22"/>
            <w:shd w:val="clear" w:color="auto" w:fill="F2FCFC"/>
          </w:rPr>
          <w:t>http://www.os-aaugustincica-zapresic.skole.hr/</w:t>
        </w:r>
      </w:hyperlink>
      <w:r w:rsidR="004D4421" w:rsidRPr="00E71BBD">
        <w:rPr>
          <w:rFonts w:ascii="Arial" w:hAnsi="Arial" w:cs="Arial"/>
          <w:sz w:val="22"/>
          <w:szCs w:val="22"/>
        </w:rPr>
        <w:t xml:space="preserve"> u rubrici „Natječaji za zapošljavanje“</w:t>
      </w:r>
      <w:r w:rsidRPr="00E71BBD">
        <w:rPr>
          <w:rFonts w:ascii="Arial" w:hAnsi="Arial" w:cs="Arial"/>
          <w:sz w:val="22"/>
          <w:szCs w:val="22"/>
        </w:rPr>
        <w:t xml:space="preserve"> </w:t>
      </w:r>
      <w:r w:rsidR="004D4421" w:rsidRPr="00E71BBD">
        <w:rPr>
          <w:rFonts w:ascii="Arial" w:hAnsi="Arial" w:cs="Arial"/>
          <w:sz w:val="22"/>
          <w:szCs w:val="22"/>
        </w:rPr>
        <w:t xml:space="preserve">, </w:t>
      </w:r>
      <w:r w:rsidRPr="00E71BBD">
        <w:rPr>
          <w:rFonts w:ascii="Arial" w:hAnsi="Arial" w:cs="Arial"/>
          <w:sz w:val="22"/>
          <w:szCs w:val="22"/>
        </w:rPr>
        <w:t xml:space="preserve">oglasnoj ploči Osnovne škole </w:t>
      </w:r>
      <w:r w:rsidR="004D4421" w:rsidRPr="00E71BBD">
        <w:rPr>
          <w:rFonts w:ascii="Arial" w:hAnsi="Arial" w:cs="Arial"/>
          <w:sz w:val="22"/>
          <w:szCs w:val="22"/>
        </w:rPr>
        <w:t>Antuna Augustinčića</w:t>
      </w:r>
      <w:r w:rsidRPr="00E71BBD">
        <w:rPr>
          <w:rFonts w:ascii="Arial" w:hAnsi="Arial" w:cs="Arial"/>
          <w:sz w:val="22"/>
          <w:szCs w:val="22"/>
        </w:rPr>
        <w:t>, te na mrežnoj stranici i oglasnoj ploči Hrvatskog zavoda za zapošljavanje.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</w:t>
      </w:r>
    </w:p>
    <w:p w:rsidR="00C00831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                         </w:t>
      </w:r>
      <w:r w:rsidRPr="00E71BBD">
        <w:rPr>
          <w:rFonts w:ascii="Arial" w:hAnsi="Arial" w:cs="Arial"/>
          <w:sz w:val="22"/>
          <w:szCs w:val="22"/>
        </w:rPr>
        <w:t xml:space="preserve"> Ravnateljica:</w:t>
      </w:r>
    </w:p>
    <w:p w:rsidR="00B22EC5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22EC5" w:rsidRPr="00E71BBD" w:rsidRDefault="00B22EC5" w:rsidP="00C008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D4421" w:rsidRPr="00E71BBD">
        <w:rPr>
          <w:rFonts w:ascii="Arial" w:hAnsi="Arial" w:cs="Arial"/>
          <w:sz w:val="22"/>
          <w:szCs w:val="22"/>
        </w:rPr>
        <w:t xml:space="preserve">             </w:t>
      </w:r>
      <w:r w:rsidR="00D956F4">
        <w:rPr>
          <w:rFonts w:ascii="Arial" w:hAnsi="Arial" w:cs="Arial"/>
          <w:sz w:val="22"/>
          <w:szCs w:val="22"/>
        </w:rPr>
        <w:t xml:space="preserve">                              </w:t>
      </w:r>
      <w:r w:rsidRPr="00E71BBD">
        <w:rPr>
          <w:rFonts w:ascii="Arial" w:hAnsi="Arial" w:cs="Arial"/>
          <w:sz w:val="22"/>
          <w:szCs w:val="22"/>
        </w:rPr>
        <w:t>Danijela Adžijević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 Dostaviti: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1. Zavod za zapošljavanje 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>2. Internetsk</w:t>
      </w:r>
      <w:r w:rsidR="00B22EC5">
        <w:rPr>
          <w:rFonts w:ascii="Arial" w:hAnsi="Arial" w:cs="Arial"/>
          <w:sz w:val="22"/>
          <w:szCs w:val="22"/>
        </w:rPr>
        <w:t>a</w:t>
      </w:r>
      <w:r w:rsidRPr="00E71BBD">
        <w:rPr>
          <w:rFonts w:ascii="Arial" w:hAnsi="Arial" w:cs="Arial"/>
          <w:sz w:val="22"/>
          <w:szCs w:val="22"/>
        </w:rPr>
        <w:t xml:space="preserve"> stranice škole</w:t>
      </w:r>
    </w:p>
    <w:p w:rsidR="00C00831" w:rsidRPr="00E71BBD" w:rsidRDefault="00C00831" w:rsidP="00C00831">
      <w:pPr>
        <w:rPr>
          <w:rFonts w:ascii="Arial" w:hAnsi="Arial" w:cs="Arial"/>
          <w:sz w:val="22"/>
          <w:szCs w:val="22"/>
        </w:rPr>
      </w:pPr>
      <w:r w:rsidRPr="00E71BBD">
        <w:rPr>
          <w:rFonts w:ascii="Arial" w:hAnsi="Arial" w:cs="Arial"/>
          <w:sz w:val="22"/>
          <w:szCs w:val="22"/>
        </w:rPr>
        <w:t xml:space="preserve">3. Zbornica-oglasna ploča                                            </w:t>
      </w:r>
    </w:p>
    <w:p w:rsidR="00D065BF" w:rsidRPr="00E71BBD" w:rsidRDefault="00D065BF">
      <w:pPr>
        <w:rPr>
          <w:rFonts w:ascii="Arial" w:hAnsi="Arial" w:cs="Arial"/>
          <w:sz w:val="22"/>
          <w:szCs w:val="22"/>
        </w:rPr>
      </w:pPr>
    </w:p>
    <w:p w:rsidR="004E6CE8" w:rsidRPr="00E71BBD" w:rsidRDefault="004E6CE8">
      <w:pPr>
        <w:rPr>
          <w:rFonts w:ascii="Arial" w:hAnsi="Arial" w:cs="Arial"/>
          <w:sz w:val="22"/>
          <w:szCs w:val="22"/>
        </w:rPr>
      </w:pPr>
    </w:p>
    <w:sectPr w:rsidR="004E6CE8" w:rsidRPr="00E71BBD" w:rsidSect="004E6C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77D77"/>
    <w:multiLevelType w:val="hybridMultilevel"/>
    <w:tmpl w:val="5B02F982"/>
    <w:lvl w:ilvl="0" w:tplc="347E4A28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23E6C13"/>
    <w:multiLevelType w:val="hybridMultilevel"/>
    <w:tmpl w:val="9EB62BDA"/>
    <w:lvl w:ilvl="0" w:tplc="A5C40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F2765"/>
    <w:multiLevelType w:val="hybridMultilevel"/>
    <w:tmpl w:val="9D568AA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3685D"/>
    <w:multiLevelType w:val="hybridMultilevel"/>
    <w:tmpl w:val="EB4C7B3E"/>
    <w:lvl w:ilvl="0" w:tplc="7898D4C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59A97235"/>
    <w:multiLevelType w:val="hybridMultilevel"/>
    <w:tmpl w:val="4EBA9278"/>
    <w:lvl w:ilvl="0" w:tplc="8886159C">
      <w:start w:val="2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392E78"/>
    <w:multiLevelType w:val="hybridMultilevel"/>
    <w:tmpl w:val="375AC0EA"/>
    <w:lvl w:ilvl="0" w:tplc="89AE836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A5700C"/>
    <w:multiLevelType w:val="hybridMultilevel"/>
    <w:tmpl w:val="DABC049A"/>
    <w:lvl w:ilvl="0" w:tplc="1BE483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831"/>
    <w:rsid w:val="00004448"/>
    <w:rsid w:val="000542DC"/>
    <w:rsid w:val="000C4F99"/>
    <w:rsid w:val="000E1613"/>
    <w:rsid w:val="0011185D"/>
    <w:rsid w:val="0016778A"/>
    <w:rsid w:val="001A0B30"/>
    <w:rsid w:val="001B1EB0"/>
    <w:rsid w:val="001B2A57"/>
    <w:rsid w:val="001C5883"/>
    <w:rsid w:val="00223347"/>
    <w:rsid w:val="00223CD6"/>
    <w:rsid w:val="002243A8"/>
    <w:rsid w:val="0026049B"/>
    <w:rsid w:val="0026342D"/>
    <w:rsid w:val="002D4D4F"/>
    <w:rsid w:val="002F6D32"/>
    <w:rsid w:val="00304F23"/>
    <w:rsid w:val="00327951"/>
    <w:rsid w:val="00383D5A"/>
    <w:rsid w:val="003E2E89"/>
    <w:rsid w:val="00431119"/>
    <w:rsid w:val="00482B04"/>
    <w:rsid w:val="00486B56"/>
    <w:rsid w:val="004B6051"/>
    <w:rsid w:val="004D4421"/>
    <w:rsid w:val="004E6CE8"/>
    <w:rsid w:val="004F6F24"/>
    <w:rsid w:val="00586110"/>
    <w:rsid w:val="005C52D7"/>
    <w:rsid w:val="005D20F8"/>
    <w:rsid w:val="006126C1"/>
    <w:rsid w:val="00625F90"/>
    <w:rsid w:val="00662F42"/>
    <w:rsid w:val="00663805"/>
    <w:rsid w:val="006B0142"/>
    <w:rsid w:val="00727198"/>
    <w:rsid w:val="007316DD"/>
    <w:rsid w:val="007366C8"/>
    <w:rsid w:val="00741609"/>
    <w:rsid w:val="00785085"/>
    <w:rsid w:val="007A7DB7"/>
    <w:rsid w:val="007C1D98"/>
    <w:rsid w:val="00825A20"/>
    <w:rsid w:val="00834424"/>
    <w:rsid w:val="008408B0"/>
    <w:rsid w:val="00877401"/>
    <w:rsid w:val="008A7E75"/>
    <w:rsid w:val="008E0A05"/>
    <w:rsid w:val="008E4C63"/>
    <w:rsid w:val="009677A2"/>
    <w:rsid w:val="009E248A"/>
    <w:rsid w:val="00A12BDC"/>
    <w:rsid w:val="00A31E8F"/>
    <w:rsid w:val="00A456F4"/>
    <w:rsid w:val="00AB479F"/>
    <w:rsid w:val="00B01FA3"/>
    <w:rsid w:val="00B149BD"/>
    <w:rsid w:val="00B22EC5"/>
    <w:rsid w:val="00BA2522"/>
    <w:rsid w:val="00BA7D0B"/>
    <w:rsid w:val="00C00831"/>
    <w:rsid w:val="00C1772A"/>
    <w:rsid w:val="00C33D7E"/>
    <w:rsid w:val="00C52EB8"/>
    <w:rsid w:val="00C904C5"/>
    <w:rsid w:val="00CA7F10"/>
    <w:rsid w:val="00D065BF"/>
    <w:rsid w:val="00D25DA2"/>
    <w:rsid w:val="00D35C8B"/>
    <w:rsid w:val="00D956F4"/>
    <w:rsid w:val="00DA57CA"/>
    <w:rsid w:val="00DF3F0C"/>
    <w:rsid w:val="00E54FB6"/>
    <w:rsid w:val="00E71BBD"/>
    <w:rsid w:val="00EB30D1"/>
    <w:rsid w:val="00ED03E1"/>
    <w:rsid w:val="00F143A4"/>
    <w:rsid w:val="00F46048"/>
    <w:rsid w:val="00FB2F00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E846"/>
  <w15:chartTrackingRefBased/>
  <w15:docId w15:val="{C9E3E779-6CC3-4FA1-AF8D-7860A93C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00831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C00831"/>
    <w:pPr>
      <w:keepNext/>
      <w:outlineLvl w:val="1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008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C00831"/>
    <w:rPr>
      <w:sz w:val="28"/>
    </w:rPr>
  </w:style>
  <w:style w:type="character" w:customStyle="1" w:styleId="TijelotekstaChar">
    <w:name w:val="Tijelo teksta Char"/>
    <w:basedOn w:val="Zadanifontodlomka"/>
    <w:link w:val="Tijeloteksta"/>
    <w:rsid w:val="00C00831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0083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877401"/>
    <w:rPr>
      <w:strike w:val="0"/>
      <w:dstrike w:val="0"/>
      <w:color w:val="4DB2EC"/>
      <w:u w:val="none"/>
      <w:effect w:val="none"/>
    </w:rPr>
  </w:style>
  <w:style w:type="paragraph" w:customStyle="1" w:styleId="box8249682">
    <w:name w:val="box8249682"/>
    <w:basedOn w:val="Normal"/>
    <w:rsid w:val="00877401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87740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6342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D4421"/>
    <w:rPr>
      <w:b/>
      <w:bCs/>
    </w:rPr>
  </w:style>
  <w:style w:type="paragraph" w:customStyle="1" w:styleId="box464830">
    <w:name w:val="box_464830"/>
    <w:basedOn w:val="Normal"/>
    <w:rsid w:val="00834424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2B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B0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augustincica-zapresi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augustincica-zapresi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Alma Šavorić</cp:lastModifiedBy>
  <cp:revision>2</cp:revision>
  <cp:lastPrinted>2025-10-23T11:00:00Z</cp:lastPrinted>
  <dcterms:created xsi:type="dcterms:W3CDTF">2025-10-23T11:01:00Z</dcterms:created>
  <dcterms:modified xsi:type="dcterms:W3CDTF">2025-10-23T11:01:00Z</dcterms:modified>
</cp:coreProperties>
</file>